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3217" w14:textId="3633B684" w:rsidR="007D6150" w:rsidRPr="00E26A34" w:rsidRDefault="0053173E" w:rsidP="006E3F34">
      <w:r w:rsidRPr="00E26A34">
        <w:rPr>
          <w:noProof/>
        </w:rPr>
        <w:drawing>
          <wp:inline distT="0" distB="0" distL="0" distR="0" wp14:anchorId="72696353" wp14:editId="50144F3A">
            <wp:extent cx="2392265" cy="3884201"/>
            <wp:effectExtent l="0" t="0" r="0" b="254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0771" cy="4060377"/>
                    </a:xfrm>
                    <a:prstGeom prst="rect">
                      <a:avLst/>
                    </a:prstGeom>
                    <a:noFill/>
                    <a:ln>
                      <a:noFill/>
                    </a:ln>
                  </pic:spPr>
                </pic:pic>
              </a:graphicData>
            </a:graphic>
          </wp:inline>
        </w:drawing>
      </w:r>
    </w:p>
    <w:p w14:paraId="07667797" w14:textId="01068D03" w:rsidR="00C7130C" w:rsidRPr="00E26A34" w:rsidRDefault="00C7130C" w:rsidP="006E3F34"/>
    <w:p w14:paraId="3A6F13F9" w14:textId="77777777" w:rsidR="00DF29F3" w:rsidRPr="00E26A34" w:rsidRDefault="00DF29F3" w:rsidP="006E3F34"/>
    <w:p w14:paraId="3AB10501" w14:textId="0DBD839F" w:rsidR="00C7130C" w:rsidRPr="00E26A34" w:rsidRDefault="00C7130C" w:rsidP="006E3F34">
      <w:pPr>
        <w:rPr>
          <w:color w:val="000000" w:themeColor="text1"/>
        </w:rPr>
      </w:pPr>
      <w:r w:rsidRPr="00E26A34">
        <w:rPr>
          <w:color w:val="000000" w:themeColor="text1"/>
        </w:rPr>
        <w:t>Schoolveiligheidsplan</w:t>
      </w:r>
    </w:p>
    <w:p w14:paraId="1FB533FB" w14:textId="77777777" w:rsidR="008E7A93" w:rsidRPr="00E26A34" w:rsidRDefault="008E7A93" w:rsidP="006E3F34"/>
    <w:p w14:paraId="0CEC3FF6" w14:textId="77777777" w:rsidR="008E7A93" w:rsidRPr="00E26A34" w:rsidRDefault="008E7A93" w:rsidP="006E3F34"/>
    <w:p w14:paraId="67EDFE61" w14:textId="77777777" w:rsidR="008E7A93" w:rsidRPr="00E26A34" w:rsidRDefault="008E7A93" w:rsidP="006E3F34"/>
    <w:p w14:paraId="5ADCB376" w14:textId="77777777" w:rsidR="008E7A93" w:rsidRPr="00E26A34" w:rsidRDefault="008E7A93" w:rsidP="006E3F34"/>
    <w:p w14:paraId="56513136" w14:textId="77777777" w:rsidR="008E7A93" w:rsidRPr="00E26A34" w:rsidRDefault="008E7A93" w:rsidP="006E3F34"/>
    <w:p w14:paraId="5601826E" w14:textId="77777777" w:rsidR="008E7A93" w:rsidRPr="00E26A34" w:rsidRDefault="008E7A93" w:rsidP="006E3F34"/>
    <w:p w14:paraId="73386A85" w14:textId="77777777" w:rsidR="008E7A93" w:rsidRPr="00E26A34" w:rsidRDefault="008E7A93" w:rsidP="006E3F34"/>
    <w:p w14:paraId="0A354FE2" w14:textId="77777777" w:rsidR="008E7A93" w:rsidRPr="00E26A34" w:rsidRDefault="008E7A93" w:rsidP="006E3F34"/>
    <w:p w14:paraId="3D7AEC1B" w14:textId="55C4F2A7" w:rsidR="00763291" w:rsidRPr="0046189F" w:rsidRDefault="00051FF8" w:rsidP="00763291">
      <w:pPr>
        <w:rPr>
          <w:i/>
          <w:iCs/>
          <w:sz w:val="16"/>
          <w:szCs w:val="16"/>
        </w:rPr>
      </w:pPr>
      <w:r w:rsidRPr="00E26A34">
        <w:t xml:space="preserve">Blaise Pascal College </w:t>
      </w:r>
      <w:r w:rsidRPr="00E26A34">
        <w:br/>
        <w:t xml:space="preserve">Pascalstraat </w:t>
      </w:r>
      <w:r w:rsidR="00C31030" w:rsidRPr="00E26A34">
        <w:t>4</w:t>
      </w:r>
      <w:r w:rsidR="00C31030" w:rsidRPr="00E26A34">
        <w:br/>
        <w:t xml:space="preserve">1503 </w:t>
      </w:r>
      <w:r w:rsidR="003C2333" w:rsidRPr="00E26A34">
        <w:t xml:space="preserve">DA </w:t>
      </w:r>
      <w:r w:rsidR="0053173E" w:rsidRPr="00E26A34">
        <w:t>–</w:t>
      </w:r>
      <w:r w:rsidR="003C2333" w:rsidRPr="00E26A34">
        <w:t xml:space="preserve"> Zaandam</w:t>
      </w:r>
      <w:r w:rsidR="0053173E" w:rsidRPr="00E26A34">
        <w:br/>
      </w:r>
      <w:r w:rsidR="0053173E" w:rsidRPr="00E26A34">
        <w:br/>
      </w:r>
      <w:r w:rsidR="00763291" w:rsidRPr="0046189F">
        <w:rPr>
          <w:i/>
          <w:iCs/>
          <w:sz w:val="16"/>
          <w:szCs w:val="16"/>
        </w:rPr>
        <w:t xml:space="preserve">Laatste opslagdatum: </w:t>
      </w:r>
      <w:r w:rsidR="00072A69">
        <w:rPr>
          <w:i/>
          <w:iCs/>
          <w:sz w:val="16"/>
          <w:szCs w:val="16"/>
        </w:rPr>
        <w:t>2 maart 2026</w:t>
      </w:r>
    </w:p>
    <w:p w14:paraId="6ED536D1" w14:textId="2FC0900A" w:rsidR="0053173E" w:rsidRPr="00E26A34" w:rsidRDefault="0053173E" w:rsidP="006E3F34"/>
    <w:p w14:paraId="735C658F" w14:textId="0597FA81" w:rsidR="00C7130C" w:rsidRPr="00E26A34" w:rsidRDefault="00C7130C" w:rsidP="006E3F34"/>
    <w:p w14:paraId="3271E3EE" w14:textId="5641FCB9" w:rsidR="008E7A93" w:rsidRPr="00E26A34" w:rsidRDefault="008E7A93" w:rsidP="006E3F34"/>
    <w:p w14:paraId="39683112" w14:textId="04ECE916" w:rsidR="00600F0A" w:rsidRPr="00E26A34" w:rsidRDefault="00600F0A" w:rsidP="006E3F34"/>
    <w:p w14:paraId="3347FFF0" w14:textId="77777777" w:rsidR="00BD13C0" w:rsidRPr="00E26A34" w:rsidRDefault="00BD13C0" w:rsidP="006E3F34"/>
    <w:p w14:paraId="31B463FF" w14:textId="77777777" w:rsidR="00BD13C0" w:rsidRPr="00E26A34" w:rsidRDefault="00BD13C0" w:rsidP="006E3F34"/>
    <w:sdt>
      <w:sdtPr>
        <w:rPr>
          <w:rFonts w:ascii="Verdana" w:eastAsiaTheme="minorHAnsi" w:hAnsi="Verdana" w:cstheme="minorBidi"/>
          <w:color w:val="auto"/>
          <w:sz w:val="18"/>
          <w:szCs w:val="22"/>
          <w:lang w:eastAsia="en-US"/>
        </w:rPr>
        <w:id w:val="1407957418"/>
        <w:docPartObj>
          <w:docPartGallery w:val="Table of Contents"/>
          <w:docPartUnique/>
        </w:docPartObj>
      </w:sdtPr>
      <w:sdtEndPr>
        <w:rPr>
          <w:b/>
          <w:bCs/>
          <w:noProof/>
        </w:rPr>
      </w:sdtEndPr>
      <w:sdtContent>
        <w:p w14:paraId="3B71BAFD" w14:textId="5C650176" w:rsidR="003F2118" w:rsidRDefault="003F2118">
          <w:pPr>
            <w:pStyle w:val="Kopvaninhoudsopgave"/>
          </w:pPr>
          <w:r>
            <w:t>Inhoudsopgave</w:t>
          </w:r>
        </w:p>
        <w:p w14:paraId="3B9B196E" w14:textId="00DF33EB" w:rsidR="00E511A5" w:rsidRDefault="003F2118">
          <w:pPr>
            <w:pStyle w:val="Inhopg1"/>
            <w:tabs>
              <w:tab w:val="right" w:leader="dot" w:pos="8947"/>
            </w:tabs>
            <w:rPr>
              <w:rFonts w:eastAsiaTheme="minorEastAsia" w:cstheme="minorBidi"/>
              <w:b w:val="0"/>
              <w:bCs w:val="0"/>
              <w:caps w:val="0"/>
              <w:noProof/>
              <w:kern w:val="2"/>
              <w:sz w:val="24"/>
              <w:szCs w:val="24"/>
              <w:lang w:eastAsia="nl-NL"/>
              <w14:ligatures w14:val="standardContextual"/>
            </w:rPr>
          </w:pPr>
          <w:r>
            <w:rPr>
              <w:b w:val="0"/>
              <w:bCs w:val="0"/>
            </w:rPr>
            <w:fldChar w:fldCharType="begin"/>
          </w:r>
          <w:r>
            <w:instrText>TOC \o "1-3" \h \z \u</w:instrText>
          </w:r>
          <w:r>
            <w:rPr>
              <w:b w:val="0"/>
              <w:bCs w:val="0"/>
            </w:rPr>
            <w:fldChar w:fldCharType="separate"/>
          </w:r>
          <w:hyperlink w:anchor="_Toc195273920" w:history="1">
            <w:r w:rsidR="00E511A5" w:rsidRPr="00AA1D35">
              <w:rPr>
                <w:rStyle w:val="Hyperlink"/>
                <w:noProof/>
              </w:rPr>
              <w:t>Inleiding</w:t>
            </w:r>
            <w:r w:rsidR="00E511A5">
              <w:rPr>
                <w:noProof/>
                <w:webHidden/>
              </w:rPr>
              <w:tab/>
            </w:r>
            <w:r w:rsidR="00E511A5">
              <w:rPr>
                <w:noProof/>
                <w:webHidden/>
              </w:rPr>
              <w:fldChar w:fldCharType="begin"/>
            </w:r>
            <w:r w:rsidR="00E511A5">
              <w:rPr>
                <w:noProof/>
                <w:webHidden/>
              </w:rPr>
              <w:instrText xml:space="preserve"> PAGEREF _Toc195273920 \h </w:instrText>
            </w:r>
            <w:r w:rsidR="00E511A5">
              <w:rPr>
                <w:noProof/>
                <w:webHidden/>
              </w:rPr>
            </w:r>
            <w:r w:rsidR="00E511A5">
              <w:rPr>
                <w:noProof/>
                <w:webHidden/>
              </w:rPr>
              <w:fldChar w:fldCharType="separate"/>
            </w:r>
            <w:r w:rsidR="00E511A5">
              <w:rPr>
                <w:noProof/>
                <w:webHidden/>
              </w:rPr>
              <w:t>4</w:t>
            </w:r>
            <w:r w:rsidR="00E511A5">
              <w:rPr>
                <w:noProof/>
                <w:webHidden/>
              </w:rPr>
              <w:fldChar w:fldCharType="end"/>
            </w:r>
          </w:hyperlink>
        </w:p>
        <w:p w14:paraId="482B5DD7" w14:textId="14645CFA"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21" w:history="1">
            <w:r w:rsidRPr="00AA1D35">
              <w:rPr>
                <w:rStyle w:val="Hyperlink"/>
                <w:noProof/>
              </w:rPr>
              <w:t>Visie en missie (sociale) schoolveiligheid</w:t>
            </w:r>
            <w:r>
              <w:rPr>
                <w:noProof/>
                <w:webHidden/>
              </w:rPr>
              <w:tab/>
            </w:r>
            <w:r>
              <w:rPr>
                <w:noProof/>
                <w:webHidden/>
              </w:rPr>
              <w:fldChar w:fldCharType="begin"/>
            </w:r>
            <w:r>
              <w:rPr>
                <w:noProof/>
                <w:webHidden/>
              </w:rPr>
              <w:instrText xml:space="preserve"> PAGEREF _Toc195273921 \h </w:instrText>
            </w:r>
            <w:r>
              <w:rPr>
                <w:noProof/>
                <w:webHidden/>
              </w:rPr>
            </w:r>
            <w:r>
              <w:rPr>
                <w:noProof/>
                <w:webHidden/>
              </w:rPr>
              <w:fldChar w:fldCharType="separate"/>
            </w:r>
            <w:r>
              <w:rPr>
                <w:noProof/>
                <w:webHidden/>
              </w:rPr>
              <w:t>5</w:t>
            </w:r>
            <w:r>
              <w:rPr>
                <w:noProof/>
                <w:webHidden/>
              </w:rPr>
              <w:fldChar w:fldCharType="end"/>
            </w:r>
          </w:hyperlink>
        </w:p>
        <w:p w14:paraId="42BBD985" w14:textId="095F4841"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22" w:history="1">
            <w:r w:rsidRPr="00AA1D35">
              <w:rPr>
                <w:rStyle w:val="Hyperlink"/>
                <w:noProof/>
              </w:rPr>
              <w:t>Taakverdeling veiligheid</w:t>
            </w:r>
            <w:r>
              <w:rPr>
                <w:noProof/>
                <w:webHidden/>
              </w:rPr>
              <w:tab/>
            </w:r>
            <w:r>
              <w:rPr>
                <w:noProof/>
                <w:webHidden/>
              </w:rPr>
              <w:fldChar w:fldCharType="begin"/>
            </w:r>
            <w:r>
              <w:rPr>
                <w:noProof/>
                <w:webHidden/>
              </w:rPr>
              <w:instrText xml:space="preserve"> PAGEREF _Toc195273922 \h </w:instrText>
            </w:r>
            <w:r>
              <w:rPr>
                <w:noProof/>
                <w:webHidden/>
              </w:rPr>
            </w:r>
            <w:r>
              <w:rPr>
                <w:noProof/>
                <w:webHidden/>
              </w:rPr>
              <w:fldChar w:fldCharType="separate"/>
            </w:r>
            <w:r>
              <w:rPr>
                <w:noProof/>
                <w:webHidden/>
              </w:rPr>
              <w:t>6</w:t>
            </w:r>
            <w:r>
              <w:rPr>
                <w:noProof/>
                <w:webHidden/>
              </w:rPr>
              <w:fldChar w:fldCharType="end"/>
            </w:r>
          </w:hyperlink>
        </w:p>
        <w:p w14:paraId="3B94AA0B" w14:textId="23E70A1D"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23" w:history="1">
            <w:r w:rsidRPr="00AA1D35">
              <w:rPr>
                <w:rStyle w:val="Hyperlink"/>
                <w:noProof/>
              </w:rPr>
              <w:t>Managementteam</w:t>
            </w:r>
            <w:r>
              <w:rPr>
                <w:noProof/>
                <w:webHidden/>
              </w:rPr>
              <w:tab/>
            </w:r>
            <w:r>
              <w:rPr>
                <w:noProof/>
                <w:webHidden/>
              </w:rPr>
              <w:fldChar w:fldCharType="begin"/>
            </w:r>
            <w:r>
              <w:rPr>
                <w:noProof/>
                <w:webHidden/>
              </w:rPr>
              <w:instrText xml:space="preserve"> PAGEREF _Toc195273923 \h </w:instrText>
            </w:r>
            <w:r>
              <w:rPr>
                <w:noProof/>
                <w:webHidden/>
              </w:rPr>
            </w:r>
            <w:r>
              <w:rPr>
                <w:noProof/>
                <w:webHidden/>
              </w:rPr>
              <w:fldChar w:fldCharType="separate"/>
            </w:r>
            <w:r>
              <w:rPr>
                <w:noProof/>
                <w:webHidden/>
              </w:rPr>
              <w:t>6</w:t>
            </w:r>
            <w:r>
              <w:rPr>
                <w:noProof/>
                <w:webHidden/>
              </w:rPr>
              <w:fldChar w:fldCharType="end"/>
            </w:r>
          </w:hyperlink>
        </w:p>
        <w:p w14:paraId="514C42F5" w14:textId="68F02B34"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24" w:history="1">
            <w:r w:rsidRPr="00AA1D35">
              <w:rPr>
                <w:rStyle w:val="Hyperlink"/>
                <w:noProof/>
              </w:rPr>
              <w:t>Team Ondersteuning &amp; Begeleiding (TOB)</w:t>
            </w:r>
            <w:r>
              <w:rPr>
                <w:noProof/>
                <w:webHidden/>
              </w:rPr>
              <w:tab/>
            </w:r>
            <w:r>
              <w:rPr>
                <w:noProof/>
                <w:webHidden/>
              </w:rPr>
              <w:fldChar w:fldCharType="begin"/>
            </w:r>
            <w:r>
              <w:rPr>
                <w:noProof/>
                <w:webHidden/>
              </w:rPr>
              <w:instrText xml:space="preserve"> PAGEREF _Toc195273924 \h </w:instrText>
            </w:r>
            <w:r>
              <w:rPr>
                <w:noProof/>
                <w:webHidden/>
              </w:rPr>
            </w:r>
            <w:r>
              <w:rPr>
                <w:noProof/>
                <w:webHidden/>
              </w:rPr>
              <w:fldChar w:fldCharType="separate"/>
            </w:r>
            <w:r>
              <w:rPr>
                <w:noProof/>
                <w:webHidden/>
              </w:rPr>
              <w:t>6</w:t>
            </w:r>
            <w:r>
              <w:rPr>
                <w:noProof/>
                <w:webHidden/>
              </w:rPr>
              <w:fldChar w:fldCharType="end"/>
            </w:r>
          </w:hyperlink>
        </w:p>
        <w:p w14:paraId="75B19E79" w14:textId="153676F5"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25" w:history="1">
            <w:r w:rsidRPr="00AA1D35">
              <w:rPr>
                <w:rStyle w:val="Hyperlink"/>
                <w:noProof/>
              </w:rPr>
              <w:t>De community coach</w:t>
            </w:r>
            <w:r>
              <w:rPr>
                <w:noProof/>
                <w:webHidden/>
              </w:rPr>
              <w:tab/>
            </w:r>
            <w:r>
              <w:rPr>
                <w:noProof/>
                <w:webHidden/>
              </w:rPr>
              <w:fldChar w:fldCharType="begin"/>
            </w:r>
            <w:r>
              <w:rPr>
                <w:noProof/>
                <w:webHidden/>
              </w:rPr>
              <w:instrText xml:space="preserve"> PAGEREF _Toc195273925 \h </w:instrText>
            </w:r>
            <w:r>
              <w:rPr>
                <w:noProof/>
                <w:webHidden/>
              </w:rPr>
            </w:r>
            <w:r>
              <w:rPr>
                <w:noProof/>
                <w:webHidden/>
              </w:rPr>
              <w:fldChar w:fldCharType="separate"/>
            </w:r>
            <w:r>
              <w:rPr>
                <w:noProof/>
                <w:webHidden/>
              </w:rPr>
              <w:t>7</w:t>
            </w:r>
            <w:r>
              <w:rPr>
                <w:noProof/>
                <w:webHidden/>
              </w:rPr>
              <w:fldChar w:fldCharType="end"/>
            </w:r>
          </w:hyperlink>
        </w:p>
        <w:p w14:paraId="3A197042" w14:textId="0B41A192"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26" w:history="1">
            <w:r w:rsidRPr="00AA1D35">
              <w:rPr>
                <w:rStyle w:val="Hyperlink"/>
                <w:noProof/>
              </w:rPr>
              <w:t>Mentoren</w:t>
            </w:r>
            <w:r>
              <w:rPr>
                <w:noProof/>
                <w:webHidden/>
              </w:rPr>
              <w:tab/>
            </w:r>
            <w:r>
              <w:rPr>
                <w:noProof/>
                <w:webHidden/>
              </w:rPr>
              <w:fldChar w:fldCharType="begin"/>
            </w:r>
            <w:r>
              <w:rPr>
                <w:noProof/>
                <w:webHidden/>
              </w:rPr>
              <w:instrText xml:space="preserve"> PAGEREF _Toc195273926 \h </w:instrText>
            </w:r>
            <w:r>
              <w:rPr>
                <w:noProof/>
                <w:webHidden/>
              </w:rPr>
            </w:r>
            <w:r>
              <w:rPr>
                <w:noProof/>
                <w:webHidden/>
              </w:rPr>
              <w:fldChar w:fldCharType="separate"/>
            </w:r>
            <w:r>
              <w:rPr>
                <w:noProof/>
                <w:webHidden/>
              </w:rPr>
              <w:t>8</w:t>
            </w:r>
            <w:r>
              <w:rPr>
                <w:noProof/>
                <w:webHidden/>
              </w:rPr>
              <w:fldChar w:fldCharType="end"/>
            </w:r>
          </w:hyperlink>
        </w:p>
        <w:p w14:paraId="7CF467D1" w14:textId="1F2A062E"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27" w:history="1">
            <w:r w:rsidRPr="00AA1D35">
              <w:rPr>
                <w:rStyle w:val="Hyperlink"/>
                <w:noProof/>
              </w:rPr>
              <w:t>Preventiemedewerker</w:t>
            </w:r>
            <w:r>
              <w:rPr>
                <w:noProof/>
                <w:webHidden/>
              </w:rPr>
              <w:tab/>
            </w:r>
            <w:r>
              <w:rPr>
                <w:noProof/>
                <w:webHidden/>
              </w:rPr>
              <w:fldChar w:fldCharType="begin"/>
            </w:r>
            <w:r>
              <w:rPr>
                <w:noProof/>
                <w:webHidden/>
              </w:rPr>
              <w:instrText xml:space="preserve"> PAGEREF _Toc195273927 \h </w:instrText>
            </w:r>
            <w:r>
              <w:rPr>
                <w:noProof/>
                <w:webHidden/>
              </w:rPr>
            </w:r>
            <w:r>
              <w:rPr>
                <w:noProof/>
                <w:webHidden/>
              </w:rPr>
              <w:fldChar w:fldCharType="separate"/>
            </w:r>
            <w:r>
              <w:rPr>
                <w:noProof/>
                <w:webHidden/>
              </w:rPr>
              <w:t>8</w:t>
            </w:r>
            <w:r>
              <w:rPr>
                <w:noProof/>
                <w:webHidden/>
              </w:rPr>
              <w:fldChar w:fldCharType="end"/>
            </w:r>
          </w:hyperlink>
        </w:p>
        <w:p w14:paraId="473FC6F2" w14:textId="7F21BA3D"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28" w:history="1">
            <w:r w:rsidRPr="00AA1D35">
              <w:rPr>
                <w:rStyle w:val="Hyperlink"/>
                <w:noProof/>
              </w:rPr>
              <w:t>BHV Coördinator en ploegleider</w:t>
            </w:r>
            <w:r>
              <w:rPr>
                <w:noProof/>
                <w:webHidden/>
              </w:rPr>
              <w:tab/>
            </w:r>
            <w:r>
              <w:rPr>
                <w:noProof/>
                <w:webHidden/>
              </w:rPr>
              <w:fldChar w:fldCharType="begin"/>
            </w:r>
            <w:r>
              <w:rPr>
                <w:noProof/>
                <w:webHidden/>
              </w:rPr>
              <w:instrText xml:space="preserve"> PAGEREF _Toc195273928 \h </w:instrText>
            </w:r>
            <w:r>
              <w:rPr>
                <w:noProof/>
                <w:webHidden/>
              </w:rPr>
            </w:r>
            <w:r>
              <w:rPr>
                <w:noProof/>
                <w:webHidden/>
              </w:rPr>
              <w:fldChar w:fldCharType="separate"/>
            </w:r>
            <w:r>
              <w:rPr>
                <w:noProof/>
                <w:webHidden/>
              </w:rPr>
              <w:t>8</w:t>
            </w:r>
            <w:r>
              <w:rPr>
                <w:noProof/>
                <w:webHidden/>
              </w:rPr>
              <w:fldChar w:fldCharType="end"/>
            </w:r>
          </w:hyperlink>
        </w:p>
        <w:p w14:paraId="74BFFBB7" w14:textId="00564016"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29" w:history="1">
            <w:r w:rsidRPr="00AA1D35">
              <w:rPr>
                <w:rStyle w:val="Hyperlink"/>
                <w:noProof/>
              </w:rPr>
              <w:t>Externe informatie, advies en hulp</w:t>
            </w:r>
            <w:r>
              <w:rPr>
                <w:noProof/>
                <w:webHidden/>
              </w:rPr>
              <w:tab/>
            </w:r>
            <w:r>
              <w:rPr>
                <w:noProof/>
                <w:webHidden/>
              </w:rPr>
              <w:fldChar w:fldCharType="begin"/>
            </w:r>
            <w:r>
              <w:rPr>
                <w:noProof/>
                <w:webHidden/>
              </w:rPr>
              <w:instrText xml:space="preserve"> PAGEREF _Toc195273929 \h </w:instrText>
            </w:r>
            <w:r>
              <w:rPr>
                <w:noProof/>
                <w:webHidden/>
              </w:rPr>
            </w:r>
            <w:r>
              <w:rPr>
                <w:noProof/>
                <w:webHidden/>
              </w:rPr>
              <w:fldChar w:fldCharType="separate"/>
            </w:r>
            <w:r>
              <w:rPr>
                <w:noProof/>
                <w:webHidden/>
              </w:rPr>
              <w:t>9</w:t>
            </w:r>
            <w:r>
              <w:rPr>
                <w:noProof/>
                <w:webHidden/>
              </w:rPr>
              <w:fldChar w:fldCharType="end"/>
            </w:r>
          </w:hyperlink>
        </w:p>
        <w:p w14:paraId="04289877" w14:textId="50284BFF"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0" w:history="1">
            <w:r w:rsidRPr="00AA1D35">
              <w:rPr>
                <w:rStyle w:val="Hyperlink"/>
                <w:noProof/>
              </w:rPr>
              <w:t>Stichting School &amp; Veiligheid</w:t>
            </w:r>
            <w:r>
              <w:rPr>
                <w:noProof/>
                <w:webHidden/>
              </w:rPr>
              <w:tab/>
            </w:r>
            <w:r>
              <w:rPr>
                <w:noProof/>
                <w:webHidden/>
              </w:rPr>
              <w:fldChar w:fldCharType="begin"/>
            </w:r>
            <w:r>
              <w:rPr>
                <w:noProof/>
                <w:webHidden/>
              </w:rPr>
              <w:instrText xml:space="preserve"> PAGEREF _Toc195273930 \h </w:instrText>
            </w:r>
            <w:r>
              <w:rPr>
                <w:noProof/>
                <w:webHidden/>
              </w:rPr>
            </w:r>
            <w:r>
              <w:rPr>
                <w:noProof/>
                <w:webHidden/>
              </w:rPr>
              <w:fldChar w:fldCharType="separate"/>
            </w:r>
            <w:r>
              <w:rPr>
                <w:noProof/>
                <w:webHidden/>
              </w:rPr>
              <w:t>9</w:t>
            </w:r>
            <w:r>
              <w:rPr>
                <w:noProof/>
                <w:webHidden/>
              </w:rPr>
              <w:fldChar w:fldCharType="end"/>
            </w:r>
          </w:hyperlink>
        </w:p>
        <w:p w14:paraId="246DBFCF" w14:textId="67C95978"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1" w:history="1">
            <w:r w:rsidRPr="00AA1D35">
              <w:rPr>
                <w:rStyle w:val="Hyperlink"/>
                <w:noProof/>
              </w:rPr>
              <w:t>Overig OOP</w:t>
            </w:r>
            <w:r>
              <w:rPr>
                <w:noProof/>
                <w:webHidden/>
              </w:rPr>
              <w:tab/>
            </w:r>
            <w:r>
              <w:rPr>
                <w:noProof/>
                <w:webHidden/>
              </w:rPr>
              <w:fldChar w:fldCharType="begin"/>
            </w:r>
            <w:r>
              <w:rPr>
                <w:noProof/>
                <w:webHidden/>
              </w:rPr>
              <w:instrText xml:space="preserve"> PAGEREF _Toc195273931 \h </w:instrText>
            </w:r>
            <w:r>
              <w:rPr>
                <w:noProof/>
                <w:webHidden/>
              </w:rPr>
            </w:r>
            <w:r>
              <w:rPr>
                <w:noProof/>
                <w:webHidden/>
              </w:rPr>
              <w:fldChar w:fldCharType="separate"/>
            </w:r>
            <w:r>
              <w:rPr>
                <w:noProof/>
                <w:webHidden/>
              </w:rPr>
              <w:t>10</w:t>
            </w:r>
            <w:r>
              <w:rPr>
                <w:noProof/>
                <w:webHidden/>
              </w:rPr>
              <w:fldChar w:fldCharType="end"/>
            </w:r>
          </w:hyperlink>
        </w:p>
        <w:p w14:paraId="216432FB" w14:textId="3562E70E"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2" w:history="1">
            <w:r w:rsidRPr="00AA1D35">
              <w:rPr>
                <w:rStyle w:val="Hyperlink"/>
                <w:noProof/>
              </w:rPr>
              <w:t>Contactpersoon politie van de school.</w:t>
            </w:r>
            <w:r>
              <w:rPr>
                <w:noProof/>
                <w:webHidden/>
              </w:rPr>
              <w:tab/>
            </w:r>
            <w:r>
              <w:rPr>
                <w:noProof/>
                <w:webHidden/>
              </w:rPr>
              <w:fldChar w:fldCharType="begin"/>
            </w:r>
            <w:r>
              <w:rPr>
                <w:noProof/>
                <w:webHidden/>
              </w:rPr>
              <w:instrText xml:space="preserve"> PAGEREF _Toc195273932 \h </w:instrText>
            </w:r>
            <w:r>
              <w:rPr>
                <w:noProof/>
                <w:webHidden/>
              </w:rPr>
            </w:r>
            <w:r>
              <w:rPr>
                <w:noProof/>
                <w:webHidden/>
              </w:rPr>
              <w:fldChar w:fldCharType="separate"/>
            </w:r>
            <w:r>
              <w:rPr>
                <w:noProof/>
                <w:webHidden/>
              </w:rPr>
              <w:t>10</w:t>
            </w:r>
            <w:r>
              <w:rPr>
                <w:noProof/>
                <w:webHidden/>
              </w:rPr>
              <w:fldChar w:fldCharType="end"/>
            </w:r>
          </w:hyperlink>
        </w:p>
        <w:p w14:paraId="1C04854D" w14:textId="617CBDFC"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33" w:history="1">
            <w:r w:rsidRPr="00AA1D35">
              <w:rPr>
                <w:rStyle w:val="Hyperlink"/>
                <w:noProof/>
              </w:rPr>
              <w:t>Omgangsvormen, gedragsregels en codes</w:t>
            </w:r>
            <w:r>
              <w:rPr>
                <w:noProof/>
                <w:webHidden/>
              </w:rPr>
              <w:tab/>
            </w:r>
            <w:r>
              <w:rPr>
                <w:noProof/>
                <w:webHidden/>
              </w:rPr>
              <w:fldChar w:fldCharType="begin"/>
            </w:r>
            <w:r>
              <w:rPr>
                <w:noProof/>
                <w:webHidden/>
              </w:rPr>
              <w:instrText xml:space="preserve"> PAGEREF _Toc195273933 \h </w:instrText>
            </w:r>
            <w:r>
              <w:rPr>
                <w:noProof/>
                <w:webHidden/>
              </w:rPr>
            </w:r>
            <w:r>
              <w:rPr>
                <w:noProof/>
                <w:webHidden/>
              </w:rPr>
              <w:fldChar w:fldCharType="separate"/>
            </w:r>
            <w:r>
              <w:rPr>
                <w:noProof/>
                <w:webHidden/>
              </w:rPr>
              <w:t>11</w:t>
            </w:r>
            <w:r>
              <w:rPr>
                <w:noProof/>
                <w:webHidden/>
              </w:rPr>
              <w:fldChar w:fldCharType="end"/>
            </w:r>
          </w:hyperlink>
        </w:p>
        <w:p w14:paraId="747AA4B3" w14:textId="2FEDD99C"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4" w:history="1">
            <w:r w:rsidRPr="00AA1D35">
              <w:rPr>
                <w:rStyle w:val="Hyperlink"/>
                <w:noProof/>
              </w:rPr>
              <w:t>Gedragscodes medewerkers</w:t>
            </w:r>
            <w:r>
              <w:rPr>
                <w:noProof/>
                <w:webHidden/>
              </w:rPr>
              <w:tab/>
            </w:r>
            <w:r>
              <w:rPr>
                <w:noProof/>
                <w:webHidden/>
              </w:rPr>
              <w:fldChar w:fldCharType="begin"/>
            </w:r>
            <w:r>
              <w:rPr>
                <w:noProof/>
                <w:webHidden/>
              </w:rPr>
              <w:instrText xml:space="preserve"> PAGEREF _Toc195273934 \h </w:instrText>
            </w:r>
            <w:r>
              <w:rPr>
                <w:noProof/>
                <w:webHidden/>
              </w:rPr>
            </w:r>
            <w:r>
              <w:rPr>
                <w:noProof/>
                <w:webHidden/>
              </w:rPr>
              <w:fldChar w:fldCharType="separate"/>
            </w:r>
            <w:r>
              <w:rPr>
                <w:noProof/>
                <w:webHidden/>
              </w:rPr>
              <w:t>11</w:t>
            </w:r>
            <w:r>
              <w:rPr>
                <w:noProof/>
                <w:webHidden/>
              </w:rPr>
              <w:fldChar w:fldCharType="end"/>
            </w:r>
          </w:hyperlink>
        </w:p>
        <w:p w14:paraId="200D5D0B" w14:textId="15F646AF"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5" w:history="1">
            <w:r w:rsidRPr="00AA1D35">
              <w:rPr>
                <w:rStyle w:val="Hyperlink"/>
                <w:noProof/>
              </w:rPr>
              <w:t>Omgang met de media</w:t>
            </w:r>
            <w:r>
              <w:rPr>
                <w:noProof/>
                <w:webHidden/>
              </w:rPr>
              <w:tab/>
            </w:r>
            <w:r>
              <w:rPr>
                <w:noProof/>
                <w:webHidden/>
              </w:rPr>
              <w:fldChar w:fldCharType="begin"/>
            </w:r>
            <w:r>
              <w:rPr>
                <w:noProof/>
                <w:webHidden/>
              </w:rPr>
              <w:instrText xml:space="preserve"> PAGEREF _Toc195273935 \h </w:instrText>
            </w:r>
            <w:r>
              <w:rPr>
                <w:noProof/>
                <w:webHidden/>
              </w:rPr>
            </w:r>
            <w:r>
              <w:rPr>
                <w:noProof/>
                <w:webHidden/>
              </w:rPr>
              <w:fldChar w:fldCharType="separate"/>
            </w:r>
            <w:r>
              <w:rPr>
                <w:noProof/>
                <w:webHidden/>
              </w:rPr>
              <w:t>11</w:t>
            </w:r>
            <w:r>
              <w:rPr>
                <w:noProof/>
                <w:webHidden/>
              </w:rPr>
              <w:fldChar w:fldCharType="end"/>
            </w:r>
          </w:hyperlink>
        </w:p>
        <w:p w14:paraId="3BB725C5" w14:textId="29A976CF"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6" w:history="1">
            <w:r w:rsidRPr="00AA1D35">
              <w:rPr>
                <w:rStyle w:val="Hyperlink"/>
                <w:noProof/>
              </w:rPr>
              <w:t>Gedragscodes vanuit medewerkers naar leerlingen</w:t>
            </w:r>
            <w:r>
              <w:rPr>
                <w:noProof/>
                <w:webHidden/>
              </w:rPr>
              <w:tab/>
            </w:r>
            <w:r>
              <w:rPr>
                <w:noProof/>
                <w:webHidden/>
              </w:rPr>
              <w:fldChar w:fldCharType="begin"/>
            </w:r>
            <w:r>
              <w:rPr>
                <w:noProof/>
                <w:webHidden/>
              </w:rPr>
              <w:instrText xml:space="preserve"> PAGEREF _Toc195273936 \h </w:instrText>
            </w:r>
            <w:r>
              <w:rPr>
                <w:noProof/>
                <w:webHidden/>
              </w:rPr>
            </w:r>
            <w:r>
              <w:rPr>
                <w:noProof/>
                <w:webHidden/>
              </w:rPr>
              <w:fldChar w:fldCharType="separate"/>
            </w:r>
            <w:r>
              <w:rPr>
                <w:noProof/>
                <w:webHidden/>
              </w:rPr>
              <w:t>11</w:t>
            </w:r>
            <w:r>
              <w:rPr>
                <w:noProof/>
                <w:webHidden/>
              </w:rPr>
              <w:fldChar w:fldCharType="end"/>
            </w:r>
          </w:hyperlink>
        </w:p>
        <w:p w14:paraId="7C30C7EF" w14:textId="66EBD145"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7" w:history="1">
            <w:r w:rsidRPr="00AA1D35">
              <w:rPr>
                <w:rStyle w:val="Hyperlink"/>
                <w:noProof/>
              </w:rPr>
              <w:t>Digitaal contact tussen medewerkers en leerlingen</w:t>
            </w:r>
            <w:r>
              <w:rPr>
                <w:noProof/>
                <w:webHidden/>
              </w:rPr>
              <w:tab/>
            </w:r>
            <w:r>
              <w:rPr>
                <w:noProof/>
                <w:webHidden/>
              </w:rPr>
              <w:fldChar w:fldCharType="begin"/>
            </w:r>
            <w:r>
              <w:rPr>
                <w:noProof/>
                <w:webHidden/>
              </w:rPr>
              <w:instrText xml:space="preserve"> PAGEREF _Toc195273937 \h </w:instrText>
            </w:r>
            <w:r>
              <w:rPr>
                <w:noProof/>
                <w:webHidden/>
              </w:rPr>
            </w:r>
            <w:r>
              <w:rPr>
                <w:noProof/>
                <w:webHidden/>
              </w:rPr>
              <w:fldChar w:fldCharType="separate"/>
            </w:r>
            <w:r>
              <w:rPr>
                <w:noProof/>
                <w:webHidden/>
              </w:rPr>
              <w:t>12</w:t>
            </w:r>
            <w:r>
              <w:rPr>
                <w:noProof/>
                <w:webHidden/>
              </w:rPr>
              <w:fldChar w:fldCharType="end"/>
            </w:r>
          </w:hyperlink>
        </w:p>
        <w:p w14:paraId="76732610" w14:textId="6B6D46B7"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8" w:history="1">
            <w:r w:rsidRPr="00AA1D35">
              <w:rPr>
                <w:rStyle w:val="Hyperlink"/>
                <w:noProof/>
              </w:rPr>
              <w:t>Huisregels</w:t>
            </w:r>
            <w:r>
              <w:rPr>
                <w:noProof/>
                <w:webHidden/>
              </w:rPr>
              <w:tab/>
            </w:r>
            <w:r>
              <w:rPr>
                <w:noProof/>
                <w:webHidden/>
              </w:rPr>
              <w:fldChar w:fldCharType="begin"/>
            </w:r>
            <w:r>
              <w:rPr>
                <w:noProof/>
                <w:webHidden/>
              </w:rPr>
              <w:instrText xml:space="preserve"> PAGEREF _Toc195273938 \h </w:instrText>
            </w:r>
            <w:r>
              <w:rPr>
                <w:noProof/>
                <w:webHidden/>
              </w:rPr>
            </w:r>
            <w:r>
              <w:rPr>
                <w:noProof/>
                <w:webHidden/>
              </w:rPr>
              <w:fldChar w:fldCharType="separate"/>
            </w:r>
            <w:r>
              <w:rPr>
                <w:noProof/>
                <w:webHidden/>
              </w:rPr>
              <w:t>12</w:t>
            </w:r>
            <w:r>
              <w:rPr>
                <w:noProof/>
                <w:webHidden/>
              </w:rPr>
              <w:fldChar w:fldCharType="end"/>
            </w:r>
          </w:hyperlink>
        </w:p>
        <w:p w14:paraId="3A8838F6" w14:textId="401127AA"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39" w:history="1">
            <w:r w:rsidRPr="00AA1D35">
              <w:rPr>
                <w:rStyle w:val="Hyperlink"/>
                <w:noProof/>
              </w:rPr>
              <w:t>Schoolvisie en regels betreft kleding/uiterlijk voorkomen</w:t>
            </w:r>
            <w:r>
              <w:rPr>
                <w:noProof/>
                <w:webHidden/>
              </w:rPr>
              <w:tab/>
            </w:r>
            <w:r>
              <w:rPr>
                <w:noProof/>
                <w:webHidden/>
              </w:rPr>
              <w:fldChar w:fldCharType="begin"/>
            </w:r>
            <w:r>
              <w:rPr>
                <w:noProof/>
                <w:webHidden/>
              </w:rPr>
              <w:instrText xml:space="preserve"> PAGEREF _Toc195273939 \h </w:instrText>
            </w:r>
            <w:r>
              <w:rPr>
                <w:noProof/>
                <w:webHidden/>
              </w:rPr>
            </w:r>
            <w:r>
              <w:rPr>
                <w:noProof/>
                <w:webHidden/>
              </w:rPr>
              <w:fldChar w:fldCharType="separate"/>
            </w:r>
            <w:r>
              <w:rPr>
                <w:noProof/>
                <w:webHidden/>
              </w:rPr>
              <w:t>12</w:t>
            </w:r>
            <w:r>
              <w:rPr>
                <w:noProof/>
                <w:webHidden/>
              </w:rPr>
              <w:fldChar w:fldCharType="end"/>
            </w:r>
          </w:hyperlink>
        </w:p>
        <w:p w14:paraId="16FE06AB" w14:textId="462418E8"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0" w:history="1">
            <w:r w:rsidRPr="00AA1D35">
              <w:rPr>
                <w:rStyle w:val="Hyperlink"/>
                <w:noProof/>
              </w:rPr>
              <w:t>Telefoonvrije school</w:t>
            </w:r>
            <w:r>
              <w:rPr>
                <w:noProof/>
                <w:webHidden/>
              </w:rPr>
              <w:tab/>
            </w:r>
            <w:r>
              <w:rPr>
                <w:noProof/>
                <w:webHidden/>
              </w:rPr>
              <w:fldChar w:fldCharType="begin"/>
            </w:r>
            <w:r>
              <w:rPr>
                <w:noProof/>
                <w:webHidden/>
              </w:rPr>
              <w:instrText xml:space="preserve"> PAGEREF _Toc195273940 \h </w:instrText>
            </w:r>
            <w:r>
              <w:rPr>
                <w:noProof/>
                <w:webHidden/>
              </w:rPr>
            </w:r>
            <w:r>
              <w:rPr>
                <w:noProof/>
                <w:webHidden/>
              </w:rPr>
              <w:fldChar w:fldCharType="separate"/>
            </w:r>
            <w:r>
              <w:rPr>
                <w:noProof/>
                <w:webHidden/>
              </w:rPr>
              <w:t>12</w:t>
            </w:r>
            <w:r>
              <w:rPr>
                <w:noProof/>
                <w:webHidden/>
              </w:rPr>
              <w:fldChar w:fldCharType="end"/>
            </w:r>
          </w:hyperlink>
        </w:p>
        <w:p w14:paraId="2A5284AC" w14:textId="6573ADC3"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1" w:history="1">
            <w:r w:rsidRPr="00AA1D35">
              <w:rPr>
                <w:rStyle w:val="Hyperlink"/>
                <w:noProof/>
              </w:rPr>
              <w:t>Preventieve veiligheidscontrole</w:t>
            </w:r>
            <w:r>
              <w:rPr>
                <w:noProof/>
                <w:webHidden/>
              </w:rPr>
              <w:tab/>
            </w:r>
            <w:r>
              <w:rPr>
                <w:noProof/>
                <w:webHidden/>
              </w:rPr>
              <w:fldChar w:fldCharType="begin"/>
            </w:r>
            <w:r>
              <w:rPr>
                <w:noProof/>
                <w:webHidden/>
              </w:rPr>
              <w:instrText xml:space="preserve"> PAGEREF _Toc195273941 \h </w:instrText>
            </w:r>
            <w:r>
              <w:rPr>
                <w:noProof/>
                <w:webHidden/>
              </w:rPr>
            </w:r>
            <w:r>
              <w:rPr>
                <w:noProof/>
                <w:webHidden/>
              </w:rPr>
              <w:fldChar w:fldCharType="separate"/>
            </w:r>
            <w:r>
              <w:rPr>
                <w:noProof/>
                <w:webHidden/>
              </w:rPr>
              <w:t>13</w:t>
            </w:r>
            <w:r>
              <w:rPr>
                <w:noProof/>
                <w:webHidden/>
              </w:rPr>
              <w:fldChar w:fldCharType="end"/>
            </w:r>
          </w:hyperlink>
        </w:p>
        <w:p w14:paraId="3AB876F4" w14:textId="1BE1DEB5"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2" w:history="1">
            <w:r w:rsidRPr="00AA1D35">
              <w:rPr>
                <w:rStyle w:val="Hyperlink"/>
                <w:noProof/>
              </w:rPr>
              <w:t>De schoolpas</w:t>
            </w:r>
            <w:r>
              <w:rPr>
                <w:noProof/>
                <w:webHidden/>
              </w:rPr>
              <w:tab/>
            </w:r>
            <w:r>
              <w:rPr>
                <w:noProof/>
                <w:webHidden/>
              </w:rPr>
              <w:fldChar w:fldCharType="begin"/>
            </w:r>
            <w:r>
              <w:rPr>
                <w:noProof/>
                <w:webHidden/>
              </w:rPr>
              <w:instrText xml:space="preserve"> PAGEREF _Toc195273942 \h </w:instrText>
            </w:r>
            <w:r>
              <w:rPr>
                <w:noProof/>
                <w:webHidden/>
              </w:rPr>
            </w:r>
            <w:r>
              <w:rPr>
                <w:noProof/>
                <w:webHidden/>
              </w:rPr>
              <w:fldChar w:fldCharType="separate"/>
            </w:r>
            <w:r>
              <w:rPr>
                <w:noProof/>
                <w:webHidden/>
              </w:rPr>
              <w:t>13</w:t>
            </w:r>
            <w:r>
              <w:rPr>
                <w:noProof/>
                <w:webHidden/>
              </w:rPr>
              <w:fldChar w:fldCharType="end"/>
            </w:r>
          </w:hyperlink>
        </w:p>
        <w:p w14:paraId="51B83885" w14:textId="7295AF2E"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43" w:history="1">
            <w:r w:rsidRPr="00AA1D35">
              <w:rPr>
                <w:rStyle w:val="Hyperlink"/>
                <w:noProof/>
              </w:rPr>
              <w:t>Incidenten en sancties</w:t>
            </w:r>
            <w:r>
              <w:rPr>
                <w:noProof/>
                <w:webHidden/>
              </w:rPr>
              <w:tab/>
            </w:r>
            <w:r>
              <w:rPr>
                <w:noProof/>
                <w:webHidden/>
              </w:rPr>
              <w:fldChar w:fldCharType="begin"/>
            </w:r>
            <w:r>
              <w:rPr>
                <w:noProof/>
                <w:webHidden/>
              </w:rPr>
              <w:instrText xml:space="preserve"> PAGEREF _Toc195273943 \h </w:instrText>
            </w:r>
            <w:r>
              <w:rPr>
                <w:noProof/>
                <w:webHidden/>
              </w:rPr>
            </w:r>
            <w:r>
              <w:rPr>
                <w:noProof/>
                <w:webHidden/>
              </w:rPr>
              <w:fldChar w:fldCharType="separate"/>
            </w:r>
            <w:r>
              <w:rPr>
                <w:noProof/>
                <w:webHidden/>
              </w:rPr>
              <w:t>14</w:t>
            </w:r>
            <w:r>
              <w:rPr>
                <w:noProof/>
                <w:webHidden/>
              </w:rPr>
              <w:fldChar w:fldCharType="end"/>
            </w:r>
          </w:hyperlink>
        </w:p>
        <w:p w14:paraId="235D23E7" w14:textId="63162C75"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4" w:history="1">
            <w:r w:rsidRPr="00AA1D35">
              <w:rPr>
                <w:rStyle w:val="Hyperlink"/>
                <w:noProof/>
              </w:rPr>
              <w:t>Inleiding</w:t>
            </w:r>
            <w:r>
              <w:rPr>
                <w:noProof/>
                <w:webHidden/>
              </w:rPr>
              <w:tab/>
            </w:r>
            <w:r>
              <w:rPr>
                <w:noProof/>
                <w:webHidden/>
              </w:rPr>
              <w:fldChar w:fldCharType="begin"/>
            </w:r>
            <w:r>
              <w:rPr>
                <w:noProof/>
                <w:webHidden/>
              </w:rPr>
              <w:instrText xml:space="preserve"> PAGEREF _Toc195273944 \h </w:instrText>
            </w:r>
            <w:r>
              <w:rPr>
                <w:noProof/>
                <w:webHidden/>
              </w:rPr>
            </w:r>
            <w:r>
              <w:rPr>
                <w:noProof/>
                <w:webHidden/>
              </w:rPr>
              <w:fldChar w:fldCharType="separate"/>
            </w:r>
            <w:r>
              <w:rPr>
                <w:noProof/>
                <w:webHidden/>
              </w:rPr>
              <w:t>14</w:t>
            </w:r>
            <w:r>
              <w:rPr>
                <w:noProof/>
                <w:webHidden/>
              </w:rPr>
              <w:fldChar w:fldCharType="end"/>
            </w:r>
          </w:hyperlink>
        </w:p>
        <w:p w14:paraId="473729BD" w14:textId="3A500EA1"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5" w:history="1">
            <w:r w:rsidRPr="00AA1D35">
              <w:rPr>
                <w:rStyle w:val="Hyperlink"/>
                <w:noProof/>
              </w:rPr>
              <w:t>Discriminatie en racisme</w:t>
            </w:r>
            <w:r>
              <w:rPr>
                <w:noProof/>
                <w:webHidden/>
              </w:rPr>
              <w:tab/>
            </w:r>
            <w:r>
              <w:rPr>
                <w:noProof/>
                <w:webHidden/>
              </w:rPr>
              <w:fldChar w:fldCharType="begin"/>
            </w:r>
            <w:r>
              <w:rPr>
                <w:noProof/>
                <w:webHidden/>
              </w:rPr>
              <w:instrText xml:space="preserve"> PAGEREF _Toc195273945 \h </w:instrText>
            </w:r>
            <w:r>
              <w:rPr>
                <w:noProof/>
                <w:webHidden/>
              </w:rPr>
            </w:r>
            <w:r>
              <w:rPr>
                <w:noProof/>
                <w:webHidden/>
              </w:rPr>
              <w:fldChar w:fldCharType="separate"/>
            </w:r>
            <w:r>
              <w:rPr>
                <w:noProof/>
                <w:webHidden/>
              </w:rPr>
              <w:t>14</w:t>
            </w:r>
            <w:r>
              <w:rPr>
                <w:noProof/>
                <w:webHidden/>
              </w:rPr>
              <w:fldChar w:fldCharType="end"/>
            </w:r>
          </w:hyperlink>
        </w:p>
        <w:p w14:paraId="2A4902D1" w14:textId="747238F2"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6" w:history="1">
            <w:r w:rsidRPr="00AA1D35">
              <w:rPr>
                <w:rStyle w:val="Hyperlink"/>
                <w:noProof/>
              </w:rPr>
              <w:t>Seksueel grensoverschrijdend gedrag en seksuele intimidatie/discriminatie jegens geaardheid</w:t>
            </w:r>
            <w:r>
              <w:rPr>
                <w:noProof/>
                <w:webHidden/>
              </w:rPr>
              <w:tab/>
            </w:r>
            <w:r>
              <w:rPr>
                <w:noProof/>
                <w:webHidden/>
              </w:rPr>
              <w:fldChar w:fldCharType="begin"/>
            </w:r>
            <w:r>
              <w:rPr>
                <w:noProof/>
                <w:webHidden/>
              </w:rPr>
              <w:instrText xml:space="preserve"> PAGEREF _Toc195273946 \h </w:instrText>
            </w:r>
            <w:r>
              <w:rPr>
                <w:noProof/>
                <w:webHidden/>
              </w:rPr>
            </w:r>
            <w:r>
              <w:rPr>
                <w:noProof/>
                <w:webHidden/>
              </w:rPr>
              <w:fldChar w:fldCharType="separate"/>
            </w:r>
            <w:r>
              <w:rPr>
                <w:noProof/>
                <w:webHidden/>
              </w:rPr>
              <w:t>14</w:t>
            </w:r>
            <w:r>
              <w:rPr>
                <w:noProof/>
                <w:webHidden/>
              </w:rPr>
              <w:fldChar w:fldCharType="end"/>
            </w:r>
          </w:hyperlink>
        </w:p>
        <w:p w14:paraId="4DFDC685" w14:textId="4C582002"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7" w:history="1">
            <w:r w:rsidRPr="00AA1D35">
              <w:rPr>
                <w:rStyle w:val="Hyperlink"/>
                <w:noProof/>
              </w:rPr>
              <w:t>Sancties na een voorval of incident</w:t>
            </w:r>
            <w:r>
              <w:rPr>
                <w:noProof/>
                <w:webHidden/>
              </w:rPr>
              <w:tab/>
            </w:r>
            <w:r>
              <w:rPr>
                <w:noProof/>
                <w:webHidden/>
              </w:rPr>
              <w:fldChar w:fldCharType="begin"/>
            </w:r>
            <w:r>
              <w:rPr>
                <w:noProof/>
                <w:webHidden/>
              </w:rPr>
              <w:instrText xml:space="preserve"> PAGEREF _Toc195273947 \h </w:instrText>
            </w:r>
            <w:r>
              <w:rPr>
                <w:noProof/>
                <w:webHidden/>
              </w:rPr>
            </w:r>
            <w:r>
              <w:rPr>
                <w:noProof/>
                <w:webHidden/>
              </w:rPr>
              <w:fldChar w:fldCharType="separate"/>
            </w:r>
            <w:r>
              <w:rPr>
                <w:noProof/>
                <w:webHidden/>
              </w:rPr>
              <w:t>15</w:t>
            </w:r>
            <w:r>
              <w:rPr>
                <w:noProof/>
                <w:webHidden/>
              </w:rPr>
              <w:fldChar w:fldCharType="end"/>
            </w:r>
          </w:hyperlink>
        </w:p>
        <w:p w14:paraId="1BB5B7CE" w14:textId="2DCBA493"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8" w:history="1">
            <w:r w:rsidRPr="00AA1D35">
              <w:rPr>
                <w:rStyle w:val="Hyperlink"/>
                <w:noProof/>
              </w:rPr>
              <w:t>Aangiftebeleid</w:t>
            </w:r>
            <w:r>
              <w:rPr>
                <w:noProof/>
                <w:webHidden/>
              </w:rPr>
              <w:tab/>
            </w:r>
            <w:r>
              <w:rPr>
                <w:noProof/>
                <w:webHidden/>
              </w:rPr>
              <w:fldChar w:fldCharType="begin"/>
            </w:r>
            <w:r>
              <w:rPr>
                <w:noProof/>
                <w:webHidden/>
              </w:rPr>
              <w:instrText xml:space="preserve"> PAGEREF _Toc195273948 \h </w:instrText>
            </w:r>
            <w:r>
              <w:rPr>
                <w:noProof/>
                <w:webHidden/>
              </w:rPr>
            </w:r>
            <w:r>
              <w:rPr>
                <w:noProof/>
                <w:webHidden/>
              </w:rPr>
              <w:fldChar w:fldCharType="separate"/>
            </w:r>
            <w:r>
              <w:rPr>
                <w:noProof/>
                <w:webHidden/>
              </w:rPr>
              <w:t>15</w:t>
            </w:r>
            <w:r>
              <w:rPr>
                <w:noProof/>
                <w:webHidden/>
              </w:rPr>
              <w:fldChar w:fldCharType="end"/>
            </w:r>
          </w:hyperlink>
        </w:p>
        <w:p w14:paraId="25592B5C" w14:textId="52E461CC"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49" w:history="1">
            <w:r w:rsidRPr="00AA1D35">
              <w:rPr>
                <w:rStyle w:val="Hyperlink"/>
                <w:noProof/>
              </w:rPr>
              <w:t>Aansprakelijkheid bij diefstal, schade of verlies</w:t>
            </w:r>
            <w:r>
              <w:rPr>
                <w:noProof/>
                <w:webHidden/>
              </w:rPr>
              <w:tab/>
            </w:r>
            <w:r>
              <w:rPr>
                <w:noProof/>
                <w:webHidden/>
              </w:rPr>
              <w:fldChar w:fldCharType="begin"/>
            </w:r>
            <w:r>
              <w:rPr>
                <w:noProof/>
                <w:webHidden/>
              </w:rPr>
              <w:instrText xml:space="preserve"> PAGEREF _Toc195273949 \h </w:instrText>
            </w:r>
            <w:r>
              <w:rPr>
                <w:noProof/>
                <w:webHidden/>
              </w:rPr>
            </w:r>
            <w:r>
              <w:rPr>
                <w:noProof/>
                <w:webHidden/>
              </w:rPr>
              <w:fldChar w:fldCharType="separate"/>
            </w:r>
            <w:r>
              <w:rPr>
                <w:noProof/>
                <w:webHidden/>
              </w:rPr>
              <w:t>15</w:t>
            </w:r>
            <w:r>
              <w:rPr>
                <w:noProof/>
                <w:webHidden/>
              </w:rPr>
              <w:fldChar w:fldCharType="end"/>
            </w:r>
          </w:hyperlink>
        </w:p>
        <w:p w14:paraId="68E133DF" w14:textId="620DC351"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50" w:history="1">
            <w:r w:rsidRPr="00AA1D35">
              <w:rPr>
                <w:rStyle w:val="Hyperlink"/>
                <w:noProof/>
              </w:rPr>
              <w:t>Pesten</w:t>
            </w:r>
            <w:r>
              <w:rPr>
                <w:noProof/>
                <w:webHidden/>
              </w:rPr>
              <w:tab/>
            </w:r>
            <w:r>
              <w:rPr>
                <w:noProof/>
                <w:webHidden/>
              </w:rPr>
              <w:fldChar w:fldCharType="begin"/>
            </w:r>
            <w:r>
              <w:rPr>
                <w:noProof/>
                <w:webHidden/>
              </w:rPr>
              <w:instrText xml:space="preserve"> PAGEREF _Toc195273950 \h </w:instrText>
            </w:r>
            <w:r>
              <w:rPr>
                <w:noProof/>
                <w:webHidden/>
              </w:rPr>
            </w:r>
            <w:r>
              <w:rPr>
                <w:noProof/>
                <w:webHidden/>
              </w:rPr>
              <w:fldChar w:fldCharType="separate"/>
            </w:r>
            <w:r>
              <w:rPr>
                <w:noProof/>
                <w:webHidden/>
              </w:rPr>
              <w:t>16</w:t>
            </w:r>
            <w:r>
              <w:rPr>
                <w:noProof/>
                <w:webHidden/>
              </w:rPr>
              <w:fldChar w:fldCharType="end"/>
            </w:r>
          </w:hyperlink>
        </w:p>
        <w:p w14:paraId="228FEED8" w14:textId="47F2886F"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51" w:history="1">
            <w:r w:rsidRPr="00AA1D35">
              <w:rPr>
                <w:rStyle w:val="Hyperlink"/>
                <w:noProof/>
              </w:rPr>
              <w:t>Definitie pesten</w:t>
            </w:r>
            <w:r>
              <w:rPr>
                <w:noProof/>
                <w:webHidden/>
              </w:rPr>
              <w:tab/>
            </w:r>
            <w:r>
              <w:rPr>
                <w:noProof/>
                <w:webHidden/>
              </w:rPr>
              <w:fldChar w:fldCharType="begin"/>
            </w:r>
            <w:r>
              <w:rPr>
                <w:noProof/>
                <w:webHidden/>
              </w:rPr>
              <w:instrText xml:space="preserve"> PAGEREF _Toc195273951 \h </w:instrText>
            </w:r>
            <w:r>
              <w:rPr>
                <w:noProof/>
                <w:webHidden/>
              </w:rPr>
            </w:r>
            <w:r>
              <w:rPr>
                <w:noProof/>
                <w:webHidden/>
              </w:rPr>
              <w:fldChar w:fldCharType="separate"/>
            </w:r>
            <w:r>
              <w:rPr>
                <w:noProof/>
                <w:webHidden/>
              </w:rPr>
              <w:t>16</w:t>
            </w:r>
            <w:r>
              <w:rPr>
                <w:noProof/>
                <w:webHidden/>
              </w:rPr>
              <w:fldChar w:fldCharType="end"/>
            </w:r>
          </w:hyperlink>
        </w:p>
        <w:p w14:paraId="06CA9F7A" w14:textId="20B2D597"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52" w:history="1">
            <w:r w:rsidRPr="00AA1D35">
              <w:rPr>
                <w:rStyle w:val="Hyperlink"/>
                <w:noProof/>
              </w:rPr>
              <w:t>Preventie</w:t>
            </w:r>
            <w:r>
              <w:rPr>
                <w:noProof/>
                <w:webHidden/>
              </w:rPr>
              <w:tab/>
            </w:r>
            <w:r>
              <w:rPr>
                <w:noProof/>
                <w:webHidden/>
              </w:rPr>
              <w:fldChar w:fldCharType="begin"/>
            </w:r>
            <w:r>
              <w:rPr>
                <w:noProof/>
                <w:webHidden/>
              </w:rPr>
              <w:instrText xml:space="preserve"> PAGEREF _Toc195273952 \h </w:instrText>
            </w:r>
            <w:r>
              <w:rPr>
                <w:noProof/>
                <w:webHidden/>
              </w:rPr>
            </w:r>
            <w:r>
              <w:rPr>
                <w:noProof/>
                <w:webHidden/>
              </w:rPr>
              <w:fldChar w:fldCharType="separate"/>
            </w:r>
            <w:r>
              <w:rPr>
                <w:noProof/>
                <w:webHidden/>
              </w:rPr>
              <w:t>16</w:t>
            </w:r>
            <w:r>
              <w:rPr>
                <w:noProof/>
                <w:webHidden/>
              </w:rPr>
              <w:fldChar w:fldCharType="end"/>
            </w:r>
          </w:hyperlink>
        </w:p>
        <w:p w14:paraId="2654B7FB" w14:textId="7226393C"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53" w:history="1">
            <w:r w:rsidRPr="00AA1D35">
              <w:rPr>
                <w:rStyle w:val="Hyperlink"/>
                <w:noProof/>
              </w:rPr>
              <w:t>Incidentenregistratie</w:t>
            </w:r>
            <w:r>
              <w:rPr>
                <w:noProof/>
                <w:webHidden/>
              </w:rPr>
              <w:tab/>
            </w:r>
            <w:r>
              <w:rPr>
                <w:noProof/>
                <w:webHidden/>
              </w:rPr>
              <w:fldChar w:fldCharType="begin"/>
            </w:r>
            <w:r>
              <w:rPr>
                <w:noProof/>
                <w:webHidden/>
              </w:rPr>
              <w:instrText xml:space="preserve"> PAGEREF _Toc195273953 \h </w:instrText>
            </w:r>
            <w:r>
              <w:rPr>
                <w:noProof/>
                <w:webHidden/>
              </w:rPr>
            </w:r>
            <w:r>
              <w:rPr>
                <w:noProof/>
                <w:webHidden/>
              </w:rPr>
              <w:fldChar w:fldCharType="separate"/>
            </w:r>
            <w:r>
              <w:rPr>
                <w:noProof/>
                <w:webHidden/>
              </w:rPr>
              <w:t>17</w:t>
            </w:r>
            <w:r>
              <w:rPr>
                <w:noProof/>
                <w:webHidden/>
              </w:rPr>
              <w:fldChar w:fldCharType="end"/>
            </w:r>
          </w:hyperlink>
        </w:p>
        <w:p w14:paraId="1B22D58D" w14:textId="4D46B4F4"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54" w:history="1">
            <w:r w:rsidRPr="00AA1D35">
              <w:rPr>
                <w:rStyle w:val="Hyperlink"/>
                <w:noProof/>
              </w:rPr>
              <w:t>Monitoren schoolveiligheid</w:t>
            </w:r>
            <w:r>
              <w:rPr>
                <w:noProof/>
                <w:webHidden/>
              </w:rPr>
              <w:tab/>
            </w:r>
            <w:r>
              <w:rPr>
                <w:noProof/>
                <w:webHidden/>
              </w:rPr>
              <w:fldChar w:fldCharType="begin"/>
            </w:r>
            <w:r>
              <w:rPr>
                <w:noProof/>
                <w:webHidden/>
              </w:rPr>
              <w:instrText xml:space="preserve"> PAGEREF _Toc195273954 \h </w:instrText>
            </w:r>
            <w:r>
              <w:rPr>
                <w:noProof/>
                <w:webHidden/>
              </w:rPr>
            </w:r>
            <w:r>
              <w:rPr>
                <w:noProof/>
                <w:webHidden/>
              </w:rPr>
              <w:fldChar w:fldCharType="separate"/>
            </w:r>
            <w:r>
              <w:rPr>
                <w:noProof/>
                <w:webHidden/>
              </w:rPr>
              <w:t>18</w:t>
            </w:r>
            <w:r>
              <w:rPr>
                <w:noProof/>
                <w:webHidden/>
              </w:rPr>
              <w:fldChar w:fldCharType="end"/>
            </w:r>
          </w:hyperlink>
        </w:p>
        <w:p w14:paraId="226752FF" w14:textId="46456ECB"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55" w:history="1">
            <w:r w:rsidRPr="00AA1D35">
              <w:rPr>
                <w:rStyle w:val="Hyperlink"/>
                <w:noProof/>
              </w:rPr>
              <w:t>Veiligheidsbeleving leerlingen</w:t>
            </w:r>
            <w:r>
              <w:rPr>
                <w:noProof/>
                <w:webHidden/>
              </w:rPr>
              <w:tab/>
            </w:r>
            <w:r>
              <w:rPr>
                <w:noProof/>
                <w:webHidden/>
              </w:rPr>
              <w:fldChar w:fldCharType="begin"/>
            </w:r>
            <w:r>
              <w:rPr>
                <w:noProof/>
                <w:webHidden/>
              </w:rPr>
              <w:instrText xml:space="preserve"> PAGEREF _Toc195273955 \h </w:instrText>
            </w:r>
            <w:r>
              <w:rPr>
                <w:noProof/>
                <w:webHidden/>
              </w:rPr>
            </w:r>
            <w:r>
              <w:rPr>
                <w:noProof/>
                <w:webHidden/>
              </w:rPr>
              <w:fldChar w:fldCharType="separate"/>
            </w:r>
            <w:r>
              <w:rPr>
                <w:noProof/>
                <w:webHidden/>
              </w:rPr>
              <w:t>18</w:t>
            </w:r>
            <w:r>
              <w:rPr>
                <w:noProof/>
                <w:webHidden/>
              </w:rPr>
              <w:fldChar w:fldCharType="end"/>
            </w:r>
          </w:hyperlink>
        </w:p>
        <w:p w14:paraId="70E7D321" w14:textId="2B4C2638"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56" w:history="1">
            <w:r w:rsidRPr="00AA1D35">
              <w:rPr>
                <w:rStyle w:val="Hyperlink"/>
                <w:noProof/>
              </w:rPr>
              <w:t>Veiligheidsbeleving personeel</w:t>
            </w:r>
            <w:r>
              <w:rPr>
                <w:noProof/>
                <w:webHidden/>
              </w:rPr>
              <w:tab/>
            </w:r>
            <w:r>
              <w:rPr>
                <w:noProof/>
                <w:webHidden/>
              </w:rPr>
              <w:fldChar w:fldCharType="begin"/>
            </w:r>
            <w:r>
              <w:rPr>
                <w:noProof/>
                <w:webHidden/>
              </w:rPr>
              <w:instrText xml:space="preserve"> PAGEREF _Toc195273956 \h </w:instrText>
            </w:r>
            <w:r>
              <w:rPr>
                <w:noProof/>
                <w:webHidden/>
              </w:rPr>
            </w:r>
            <w:r>
              <w:rPr>
                <w:noProof/>
                <w:webHidden/>
              </w:rPr>
              <w:fldChar w:fldCharType="separate"/>
            </w:r>
            <w:r>
              <w:rPr>
                <w:noProof/>
                <w:webHidden/>
              </w:rPr>
              <w:t>18</w:t>
            </w:r>
            <w:r>
              <w:rPr>
                <w:noProof/>
                <w:webHidden/>
              </w:rPr>
              <w:fldChar w:fldCharType="end"/>
            </w:r>
          </w:hyperlink>
        </w:p>
        <w:p w14:paraId="089B98AB" w14:textId="07EC808A"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57" w:history="1">
            <w:r w:rsidRPr="00AA1D35">
              <w:rPr>
                <w:rStyle w:val="Hyperlink"/>
                <w:noProof/>
              </w:rPr>
              <w:t>Betrokkenheid van leerlingen bij school</w:t>
            </w:r>
            <w:r>
              <w:rPr>
                <w:noProof/>
                <w:webHidden/>
              </w:rPr>
              <w:tab/>
            </w:r>
            <w:r>
              <w:rPr>
                <w:noProof/>
                <w:webHidden/>
              </w:rPr>
              <w:fldChar w:fldCharType="begin"/>
            </w:r>
            <w:r>
              <w:rPr>
                <w:noProof/>
                <w:webHidden/>
              </w:rPr>
              <w:instrText xml:space="preserve"> PAGEREF _Toc195273957 \h </w:instrText>
            </w:r>
            <w:r>
              <w:rPr>
                <w:noProof/>
                <w:webHidden/>
              </w:rPr>
            </w:r>
            <w:r>
              <w:rPr>
                <w:noProof/>
                <w:webHidden/>
              </w:rPr>
              <w:fldChar w:fldCharType="separate"/>
            </w:r>
            <w:r>
              <w:rPr>
                <w:noProof/>
                <w:webHidden/>
              </w:rPr>
              <w:t>19</w:t>
            </w:r>
            <w:r>
              <w:rPr>
                <w:noProof/>
                <w:webHidden/>
              </w:rPr>
              <w:fldChar w:fldCharType="end"/>
            </w:r>
          </w:hyperlink>
        </w:p>
        <w:p w14:paraId="543C9F61" w14:textId="4C74BE22"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58" w:history="1">
            <w:r w:rsidRPr="00AA1D35">
              <w:rPr>
                <w:rStyle w:val="Hyperlink"/>
                <w:noProof/>
              </w:rPr>
              <w:t>Leerlingenstatuut</w:t>
            </w:r>
            <w:r>
              <w:rPr>
                <w:noProof/>
                <w:webHidden/>
              </w:rPr>
              <w:tab/>
            </w:r>
            <w:r>
              <w:rPr>
                <w:noProof/>
                <w:webHidden/>
              </w:rPr>
              <w:fldChar w:fldCharType="begin"/>
            </w:r>
            <w:r>
              <w:rPr>
                <w:noProof/>
                <w:webHidden/>
              </w:rPr>
              <w:instrText xml:space="preserve"> PAGEREF _Toc195273958 \h </w:instrText>
            </w:r>
            <w:r>
              <w:rPr>
                <w:noProof/>
                <w:webHidden/>
              </w:rPr>
            </w:r>
            <w:r>
              <w:rPr>
                <w:noProof/>
                <w:webHidden/>
              </w:rPr>
              <w:fldChar w:fldCharType="separate"/>
            </w:r>
            <w:r>
              <w:rPr>
                <w:noProof/>
                <w:webHidden/>
              </w:rPr>
              <w:t>19</w:t>
            </w:r>
            <w:r>
              <w:rPr>
                <w:noProof/>
                <w:webHidden/>
              </w:rPr>
              <w:fldChar w:fldCharType="end"/>
            </w:r>
          </w:hyperlink>
        </w:p>
        <w:p w14:paraId="34BB1C1D" w14:textId="3EBD7437"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59" w:history="1">
            <w:r w:rsidRPr="00AA1D35">
              <w:rPr>
                <w:rStyle w:val="Hyperlink"/>
                <w:noProof/>
                <w:lang w:val="en-US"/>
              </w:rPr>
              <w:t>Junior-Mentoren</w:t>
            </w:r>
            <w:r>
              <w:rPr>
                <w:noProof/>
                <w:webHidden/>
              </w:rPr>
              <w:tab/>
            </w:r>
            <w:r>
              <w:rPr>
                <w:noProof/>
                <w:webHidden/>
              </w:rPr>
              <w:fldChar w:fldCharType="begin"/>
            </w:r>
            <w:r>
              <w:rPr>
                <w:noProof/>
                <w:webHidden/>
              </w:rPr>
              <w:instrText xml:space="preserve"> PAGEREF _Toc195273959 \h </w:instrText>
            </w:r>
            <w:r>
              <w:rPr>
                <w:noProof/>
                <w:webHidden/>
              </w:rPr>
            </w:r>
            <w:r>
              <w:rPr>
                <w:noProof/>
                <w:webHidden/>
              </w:rPr>
              <w:fldChar w:fldCharType="separate"/>
            </w:r>
            <w:r>
              <w:rPr>
                <w:noProof/>
                <w:webHidden/>
              </w:rPr>
              <w:t>19</w:t>
            </w:r>
            <w:r>
              <w:rPr>
                <w:noProof/>
                <w:webHidden/>
              </w:rPr>
              <w:fldChar w:fldCharType="end"/>
            </w:r>
          </w:hyperlink>
        </w:p>
        <w:p w14:paraId="09325024" w14:textId="48622D02"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60" w:history="1">
            <w:r w:rsidRPr="00AA1D35">
              <w:rPr>
                <w:rStyle w:val="Hyperlink"/>
                <w:noProof/>
              </w:rPr>
              <w:t>De klankbordgroep Veilige Omgeving &amp; Sfeer (V.O.S.)</w:t>
            </w:r>
            <w:r>
              <w:rPr>
                <w:noProof/>
                <w:webHidden/>
              </w:rPr>
              <w:tab/>
            </w:r>
            <w:r>
              <w:rPr>
                <w:noProof/>
                <w:webHidden/>
              </w:rPr>
              <w:fldChar w:fldCharType="begin"/>
            </w:r>
            <w:r>
              <w:rPr>
                <w:noProof/>
                <w:webHidden/>
              </w:rPr>
              <w:instrText xml:space="preserve"> PAGEREF _Toc195273960 \h </w:instrText>
            </w:r>
            <w:r>
              <w:rPr>
                <w:noProof/>
                <w:webHidden/>
              </w:rPr>
            </w:r>
            <w:r>
              <w:rPr>
                <w:noProof/>
                <w:webHidden/>
              </w:rPr>
              <w:fldChar w:fldCharType="separate"/>
            </w:r>
            <w:r>
              <w:rPr>
                <w:noProof/>
                <w:webHidden/>
              </w:rPr>
              <w:t>19</w:t>
            </w:r>
            <w:r>
              <w:rPr>
                <w:noProof/>
                <w:webHidden/>
              </w:rPr>
              <w:fldChar w:fldCharType="end"/>
            </w:r>
          </w:hyperlink>
        </w:p>
        <w:p w14:paraId="6A39331E" w14:textId="4941BCFF"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61" w:history="1">
            <w:r w:rsidRPr="00AA1D35">
              <w:rPr>
                <w:rStyle w:val="Hyperlink"/>
                <w:noProof/>
              </w:rPr>
              <w:t>Medicijnverstrekking &amp; medisch handelen</w:t>
            </w:r>
            <w:r>
              <w:rPr>
                <w:noProof/>
                <w:webHidden/>
              </w:rPr>
              <w:tab/>
            </w:r>
            <w:r>
              <w:rPr>
                <w:noProof/>
                <w:webHidden/>
              </w:rPr>
              <w:fldChar w:fldCharType="begin"/>
            </w:r>
            <w:r>
              <w:rPr>
                <w:noProof/>
                <w:webHidden/>
              </w:rPr>
              <w:instrText xml:space="preserve"> PAGEREF _Toc195273961 \h </w:instrText>
            </w:r>
            <w:r>
              <w:rPr>
                <w:noProof/>
                <w:webHidden/>
              </w:rPr>
            </w:r>
            <w:r>
              <w:rPr>
                <w:noProof/>
                <w:webHidden/>
              </w:rPr>
              <w:fldChar w:fldCharType="separate"/>
            </w:r>
            <w:r>
              <w:rPr>
                <w:noProof/>
                <w:webHidden/>
              </w:rPr>
              <w:t>20</w:t>
            </w:r>
            <w:r>
              <w:rPr>
                <w:noProof/>
                <w:webHidden/>
              </w:rPr>
              <w:fldChar w:fldCharType="end"/>
            </w:r>
          </w:hyperlink>
        </w:p>
        <w:p w14:paraId="2F6AEF06" w14:textId="1CE6408A"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62" w:history="1">
            <w:r w:rsidRPr="00AA1D35">
              <w:rPr>
                <w:rStyle w:val="Hyperlink"/>
                <w:noProof/>
              </w:rPr>
              <w:t>Cameratoezicht</w:t>
            </w:r>
            <w:r>
              <w:rPr>
                <w:noProof/>
                <w:webHidden/>
              </w:rPr>
              <w:tab/>
            </w:r>
            <w:r>
              <w:rPr>
                <w:noProof/>
                <w:webHidden/>
              </w:rPr>
              <w:fldChar w:fldCharType="begin"/>
            </w:r>
            <w:r>
              <w:rPr>
                <w:noProof/>
                <w:webHidden/>
              </w:rPr>
              <w:instrText xml:space="preserve"> PAGEREF _Toc195273962 \h </w:instrText>
            </w:r>
            <w:r>
              <w:rPr>
                <w:noProof/>
                <w:webHidden/>
              </w:rPr>
            </w:r>
            <w:r>
              <w:rPr>
                <w:noProof/>
                <w:webHidden/>
              </w:rPr>
              <w:fldChar w:fldCharType="separate"/>
            </w:r>
            <w:r>
              <w:rPr>
                <w:noProof/>
                <w:webHidden/>
              </w:rPr>
              <w:t>20</w:t>
            </w:r>
            <w:r>
              <w:rPr>
                <w:noProof/>
                <w:webHidden/>
              </w:rPr>
              <w:fldChar w:fldCharType="end"/>
            </w:r>
          </w:hyperlink>
        </w:p>
        <w:p w14:paraId="34608CF3" w14:textId="2E151423"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63" w:history="1">
            <w:r w:rsidRPr="00AA1D35">
              <w:rPr>
                <w:rStyle w:val="Hyperlink"/>
                <w:noProof/>
              </w:rPr>
              <w:t>Algemene Verordening Gegevensbescherming</w:t>
            </w:r>
            <w:r>
              <w:rPr>
                <w:noProof/>
                <w:webHidden/>
              </w:rPr>
              <w:tab/>
            </w:r>
            <w:r>
              <w:rPr>
                <w:noProof/>
                <w:webHidden/>
              </w:rPr>
              <w:fldChar w:fldCharType="begin"/>
            </w:r>
            <w:r>
              <w:rPr>
                <w:noProof/>
                <w:webHidden/>
              </w:rPr>
              <w:instrText xml:space="preserve"> PAGEREF _Toc195273963 \h </w:instrText>
            </w:r>
            <w:r>
              <w:rPr>
                <w:noProof/>
                <w:webHidden/>
              </w:rPr>
            </w:r>
            <w:r>
              <w:rPr>
                <w:noProof/>
                <w:webHidden/>
              </w:rPr>
              <w:fldChar w:fldCharType="separate"/>
            </w:r>
            <w:r>
              <w:rPr>
                <w:noProof/>
                <w:webHidden/>
              </w:rPr>
              <w:t>20</w:t>
            </w:r>
            <w:r>
              <w:rPr>
                <w:noProof/>
                <w:webHidden/>
              </w:rPr>
              <w:fldChar w:fldCharType="end"/>
            </w:r>
          </w:hyperlink>
        </w:p>
        <w:p w14:paraId="770C22F6" w14:textId="1E7DF025" w:rsidR="00E511A5" w:rsidRDefault="00E511A5">
          <w:pPr>
            <w:pStyle w:val="Inhopg2"/>
            <w:tabs>
              <w:tab w:val="right" w:leader="dot" w:pos="8947"/>
            </w:tabs>
            <w:rPr>
              <w:rFonts w:eastAsiaTheme="minorEastAsia" w:cstheme="minorBidi"/>
              <w:smallCaps w:val="0"/>
              <w:noProof/>
              <w:kern w:val="2"/>
              <w:sz w:val="24"/>
              <w:szCs w:val="24"/>
              <w:lang w:eastAsia="nl-NL"/>
              <w14:ligatures w14:val="standardContextual"/>
            </w:rPr>
          </w:pPr>
          <w:hyperlink w:anchor="_Toc195273964" w:history="1">
            <w:r w:rsidRPr="00AA1D35">
              <w:rPr>
                <w:rStyle w:val="Hyperlink"/>
                <w:noProof/>
              </w:rPr>
              <w:t>Gedragscode medewerkers persoonsgegevens</w:t>
            </w:r>
            <w:r>
              <w:rPr>
                <w:noProof/>
                <w:webHidden/>
              </w:rPr>
              <w:tab/>
            </w:r>
            <w:r>
              <w:rPr>
                <w:noProof/>
                <w:webHidden/>
              </w:rPr>
              <w:fldChar w:fldCharType="begin"/>
            </w:r>
            <w:r>
              <w:rPr>
                <w:noProof/>
                <w:webHidden/>
              </w:rPr>
              <w:instrText xml:space="preserve"> PAGEREF _Toc195273964 \h </w:instrText>
            </w:r>
            <w:r>
              <w:rPr>
                <w:noProof/>
                <w:webHidden/>
              </w:rPr>
            </w:r>
            <w:r>
              <w:rPr>
                <w:noProof/>
                <w:webHidden/>
              </w:rPr>
              <w:fldChar w:fldCharType="separate"/>
            </w:r>
            <w:r>
              <w:rPr>
                <w:noProof/>
                <w:webHidden/>
              </w:rPr>
              <w:t>20</w:t>
            </w:r>
            <w:r>
              <w:rPr>
                <w:noProof/>
                <w:webHidden/>
              </w:rPr>
              <w:fldChar w:fldCharType="end"/>
            </w:r>
          </w:hyperlink>
        </w:p>
        <w:p w14:paraId="27A62BA8" w14:textId="57A2FE41"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65" w:history="1">
            <w:r w:rsidRPr="00AA1D35">
              <w:rPr>
                <w:rStyle w:val="Hyperlink"/>
                <w:noProof/>
              </w:rPr>
              <w:t>Datalek</w:t>
            </w:r>
            <w:r>
              <w:rPr>
                <w:noProof/>
                <w:webHidden/>
              </w:rPr>
              <w:tab/>
            </w:r>
            <w:r>
              <w:rPr>
                <w:noProof/>
                <w:webHidden/>
              </w:rPr>
              <w:fldChar w:fldCharType="begin"/>
            </w:r>
            <w:r>
              <w:rPr>
                <w:noProof/>
                <w:webHidden/>
              </w:rPr>
              <w:instrText xml:space="preserve"> PAGEREF _Toc195273965 \h </w:instrText>
            </w:r>
            <w:r>
              <w:rPr>
                <w:noProof/>
                <w:webHidden/>
              </w:rPr>
            </w:r>
            <w:r>
              <w:rPr>
                <w:noProof/>
                <w:webHidden/>
              </w:rPr>
              <w:fldChar w:fldCharType="separate"/>
            </w:r>
            <w:r>
              <w:rPr>
                <w:noProof/>
                <w:webHidden/>
              </w:rPr>
              <w:t>21</w:t>
            </w:r>
            <w:r>
              <w:rPr>
                <w:noProof/>
                <w:webHidden/>
              </w:rPr>
              <w:fldChar w:fldCharType="end"/>
            </w:r>
          </w:hyperlink>
        </w:p>
        <w:p w14:paraId="2CE5A246" w14:textId="56F3AF34"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66" w:history="1">
            <w:r w:rsidRPr="00AA1D35">
              <w:rPr>
                <w:rStyle w:val="Hyperlink"/>
                <w:noProof/>
              </w:rPr>
              <w:t>Klachtenregeling</w:t>
            </w:r>
            <w:r>
              <w:rPr>
                <w:noProof/>
                <w:webHidden/>
              </w:rPr>
              <w:tab/>
            </w:r>
            <w:r>
              <w:rPr>
                <w:noProof/>
                <w:webHidden/>
              </w:rPr>
              <w:fldChar w:fldCharType="begin"/>
            </w:r>
            <w:r>
              <w:rPr>
                <w:noProof/>
                <w:webHidden/>
              </w:rPr>
              <w:instrText xml:space="preserve"> PAGEREF _Toc195273966 \h </w:instrText>
            </w:r>
            <w:r>
              <w:rPr>
                <w:noProof/>
                <w:webHidden/>
              </w:rPr>
            </w:r>
            <w:r>
              <w:rPr>
                <w:noProof/>
                <w:webHidden/>
              </w:rPr>
              <w:fldChar w:fldCharType="separate"/>
            </w:r>
            <w:r>
              <w:rPr>
                <w:noProof/>
                <w:webHidden/>
              </w:rPr>
              <w:t>21</w:t>
            </w:r>
            <w:r>
              <w:rPr>
                <w:noProof/>
                <w:webHidden/>
              </w:rPr>
              <w:fldChar w:fldCharType="end"/>
            </w:r>
          </w:hyperlink>
        </w:p>
        <w:p w14:paraId="008F33E5" w14:textId="554CC1CA" w:rsidR="00E511A5" w:rsidRDefault="00E511A5">
          <w:pPr>
            <w:pStyle w:val="Inhopg1"/>
            <w:tabs>
              <w:tab w:val="right" w:leader="dot" w:pos="8947"/>
            </w:tabs>
            <w:rPr>
              <w:rFonts w:eastAsiaTheme="minorEastAsia" w:cstheme="minorBidi"/>
              <w:b w:val="0"/>
              <w:bCs w:val="0"/>
              <w:caps w:val="0"/>
              <w:noProof/>
              <w:kern w:val="2"/>
              <w:sz w:val="24"/>
              <w:szCs w:val="24"/>
              <w:lang w:eastAsia="nl-NL"/>
              <w14:ligatures w14:val="standardContextual"/>
            </w:rPr>
          </w:pPr>
          <w:hyperlink w:anchor="_Toc195273967" w:history="1">
            <w:r w:rsidRPr="00AA1D35">
              <w:rPr>
                <w:rStyle w:val="Hyperlink"/>
                <w:noProof/>
              </w:rPr>
              <w:t>Bijlagen</w:t>
            </w:r>
            <w:r>
              <w:rPr>
                <w:noProof/>
                <w:webHidden/>
              </w:rPr>
              <w:tab/>
            </w:r>
            <w:r>
              <w:rPr>
                <w:noProof/>
                <w:webHidden/>
              </w:rPr>
              <w:fldChar w:fldCharType="begin"/>
            </w:r>
            <w:r>
              <w:rPr>
                <w:noProof/>
                <w:webHidden/>
              </w:rPr>
              <w:instrText xml:space="preserve"> PAGEREF _Toc195273967 \h </w:instrText>
            </w:r>
            <w:r>
              <w:rPr>
                <w:noProof/>
                <w:webHidden/>
              </w:rPr>
            </w:r>
            <w:r>
              <w:rPr>
                <w:noProof/>
                <w:webHidden/>
              </w:rPr>
              <w:fldChar w:fldCharType="separate"/>
            </w:r>
            <w:r>
              <w:rPr>
                <w:noProof/>
                <w:webHidden/>
              </w:rPr>
              <w:t>22</w:t>
            </w:r>
            <w:r>
              <w:rPr>
                <w:noProof/>
                <w:webHidden/>
              </w:rPr>
              <w:fldChar w:fldCharType="end"/>
            </w:r>
          </w:hyperlink>
        </w:p>
        <w:p w14:paraId="151F4EDC" w14:textId="10C69137" w:rsidR="003F2118" w:rsidRDefault="003F2118">
          <w:r>
            <w:rPr>
              <w:b/>
              <w:bCs/>
              <w:noProof/>
            </w:rPr>
            <w:fldChar w:fldCharType="end"/>
          </w:r>
        </w:p>
      </w:sdtContent>
    </w:sdt>
    <w:p w14:paraId="2120CC5E" w14:textId="77777777" w:rsidR="00BD13C0" w:rsidRPr="00E26A34" w:rsidRDefault="00BD13C0" w:rsidP="006E3F34"/>
    <w:p w14:paraId="3E955015" w14:textId="1A421F46" w:rsidR="00F929DF" w:rsidRPr="00E26A34" w:rsidRDefault="00BD13C0" w:rsidP="006E3F34">
      <w:r w:rsidRPr="00E26A34">
        <w:br w:type="page"/>
      </w:r>
    </w:p>
    <w:p w14:paraId="66046C4C" w14:textId="4295E45F" w:rsidR="001F6024" w:rsidRPr="001F727A" w:rsidRDefault="00E3506B" w:rsidP="001F727A">
      <w:pPr>
        <w:pStyle w:val="Kop1"/>
      </w:pPr>
      <w:bookmarkStart w:id="0" w:name="_Toc195273920"/>
      <w:r w:rsidRPr="001F727A">
        <w:rPr>
          <w:rStyle w:val="Titelvanboek"/>
          <w:b w:val="0"/>
          <w:bCs w:val="0"/>
          <w:i w:val="0"/>
          <w:iCs w:val="0"/>
          <w:spacing w:val="0"/>
        </w:rPr>
        <w:t>Inleiding</w:t>
      </w:r>
      <w:bookmarkEnd w:id="0"/>
    </w:p>
    <w:p w14:paraId="3CD5EFB7" w14:textId="432F638A" w:rsidR="001F6024" w:rsidRPr="00E26A34" w:rsidRDefault="001F6024" w:rsidP="006E3F34">
      <w:r w:rsidRPr="00E26A34">
        <w:t xml:space="preserve">Een schoolveiligheidsplan (SVP) is een wettelijke verplichting en een belangrijk instrument dat past binnen onze schoolidentiteit en visie op leren en ontwikkelen. Het SVP </w:t>
      </w:r>
      <w:r w:rsidR="006E35B2">
        <w:t xml:space="preserve">is </w:t>
      </w:r>
      <w:r w:rsidRPr="00E26A34">
        <w:t>een waardevol toetsinstrument wat betreft de kwaliteitszorg.</w:t>
      </w:r>
    </w:p>
    <w:p w14:paraId="765A10D9" w14:textId="28906C39" w:rsidR="001F6024" w:rsidRPr="00E26A34" w:rsidRDefault="001F6024" w:rsidP="006E3F34">
      <w:r w:rsidRPr="00E26A34">
        <w:t>Ons SVP geeft vorm en inhoud aan de afspraken die zijn gemaakt om tot een veilige leer- en leefomgeving te komen, de veilige leer-en leefomgeving te waarborgen en verder te ontwikkelen. Daarvoor wordt het SVP</w:t>
      </w:r>
      <w:r w:rsidR="0066319A">
        <w:t xml:space="preserve"> </w:t>
      </w:r>
      <w:r w:rsidRPr="00E26A34">
        <w:t xml:space="preserve">1 keer per schooljaar getoetst door de </w:t>
      </w:r>
      <w:r w:rsidR="003C3DA6" w:rsidRPr="00E26A34">
        <w:t>Community Coach</w:t>
      </w:r>
      <w:r w:rsidRPr="00E26A34">
        <w:t xml:space="preserve"> in samenwerking met de schoolleiding</w:t>
      </w:r>
      <w:r w:rsidR="009D24E1" w:rsidRPr="00E26A34">
        <w:t xml:space="preserve"> en het Team Ondersteuning en Begeleiding</w:t>
      </w:r>
      <w:r w:rsidRPr="00E26A34">
        <w:t xml:space="preserve">. </w:t>
      </w:r>
      <w:r w:rsidR="009D24E1" w:rsidRPr="00E26A34">
        <w:br/>
      </w:r>
      <w:r w:rsidRPr="00E26A34">
        <w:t>Het SVP wordt tussentijds bijgewerkt indien hier aanleiding toe is, zoals een wetswijziging die betrekking heeft op het schoolleven of een wijziging in de intern gemaakte afspraken wat betreft ons schoolleven. Het SVP is tevens een naslagwerk voor alle schoolmedewerkers en ouders/verzorgers en leerlingen.</w:t>
      </w:r>
    </w:p>
    <w:p w14:paraId="78455F12" w14:textId="0F41A8C9" w:rsidR="001F6024" w:rsidRPr="00E25F2B" w:rsidRDefault="00253620" w:rsidP="006E3F34">
      <w:r w:rsidRPr="00E26A34">
        <w:t>Het SVP zal gepubliceerd worden op onze openbare schoolsite</w:t>
      </w:r>
      <w:r w:rsidR="001F383B">
        <w:t xml:space="preserve">: </w:t>
      </w:r>
      <w:hyperlink r:id="rId12" w:history="1">
        <w:r w:rsidR="001F383B" w:rsidRPr="00C460C5">
          <w:rPr>
            <w:rStyle w:val="Hyperlink"/>
          </w:rPr>
          <w:t>https://www.blaisepascalcollege.nl/praktisch/downloads/</w:t>
        </w:r>
      </w:hyperlink>
      <w:r w:rsidR="001F383B">
        <w:t xml:space="preserve"> (zie kopje ‘</w:t>
      </w:r>
      <w:r w:rsidR="00C83562">
        <w:t>Statuten en protocollen’)</w:t>
      </w:r>
      <w:r w:rsidR="001201F5" w:rsidRPr="00E26A34">
        <w:rPr>
          <w:b/>
          <w:bCs/>
          <w:i/>
          <w:iCs/>
          <w:color w:val="FF0000"/>
        </w:rPr>
        <w:t xml:space="preserve"> </w:t>
      </w:r>
      <w:r w:rsidR="001201F5" w:rsidRPr="00E26A34">
        <w:t>en</w:t>
      </w:r>
      <w:r w:rsidR="00C83562">
        <w:t>, voor medewer</w:t>
      </w:r>
      <w:r w:rsidR="00D6552D">
        <w:t>kers</w:t>
      </w:r>
      <w:r w:rsidR="001201F5" w:rsidRPr="00E26A34">
        <w:t xml:space="preserve"> </w:t>
      </w:r>
      <w:r w:rsidR="00C83562">
        <w:t>via</w:t>
      </w:r>
      <w:r w:rsidR="00C74A4D" w:rsidRPr="00E26A34">
        <w:t xml:space="preserve"> </w:t>
      </w:r>
      <w:hyperlink r:id="rId13" w:history="1">
        <w:r w:rsidR="004A434F" w:rsidRPr="00AD7BEB">
          <w:rPr>
            <w:rStyle w:val="Hyperlink"/>
          </w:rPr>
          <w:t>https://stichtingzaam.sharepoint.com/sites/BPC-Schoolveiligheid/</w:t>
        </w:r>
      </w:hyperlink>
      <w:r w:rsidR="004A434F">
        <w:t xml:space="preserve"> </w:t>
      </w:r>
      <w:r w:rsidR="00C74A4D" w:rsidRPr="00E26A34">
        <w:t xml:space="preserve">waarbij </w:t>
      </w:r>
      <w:proofErr w:type="gramStart"/>
      <w:r w:rsidR="00C74A4D" w:rsidRPr="00E26A34">
        <w:t>tevens</w:t>
      </w:r>
      <w:proofErr w:type="gramEnd"/>
      <w:r w:rsidR="00C74A4D" w:rsidRPr="00E26A34">
        <w:t xml:space="preserve"> </w:t>
      </w:r>
      <w:r w:rsidR="00263556">
        <w:t>de</w:t>
      </w:r>
      <w:r w:rsidR="00E25F2B">
        <w:t xml:space="preserve"> SVP-</w:t>
      </w:r>
      <w:r w:rsidR="00C74A4D" w:rsidRPr="00E26A34">
        <w:t>protocollen zullen zijn in te zien</w:t>
      </w:r>
      <w:r w:rsidR="007451C5">
        <w:rPr>
          <w:b/>
          <w:bCs/>
        </w:rPr>
        <w:t>.</w:t>
      </w:r>
    </w:p>
    <w:p w14:paraId="185D3AB0" w14:textId="77777777" w:rsidR="001F6024" w:rsidRPr="00E26A34" w:rsidRDefault="001F6024" w:rsidP="006E3F34">
      <w:r w:rsidRPr="00E26A34">
        <w:t>Het SVP is samengesteld op basis van:</w:t>
      </w:r>
    </w:p>
    <w:p w14:paraId="7C4B1787" w14:textId="77777777" w:rsidR="004D6CF3" w:rsidRDefault="004D6CF3" w:rsidP="006E3F34">
      <w:pPr>
        <w:pStyle w:val="Lijstalinea"/>
        <w:numPr>
          <w:ilvl w:val="0"/>
          <w:numId w:val="8"/>
        </w:numPr>
      </w:pPr>
      <w:r w:rsidRPr="00E26A34">
        <w:t>De</w:t>
      </w:r>
      <w:r w:rsidR="001F6024" w:rsidRPr="00E26A34">
        <w:t xml:space="preserve"> Nederlandse wet;</w:t>
      </w:r>
    </w:p>
    <w:p w14:paraId="4E3A806D" w14:textId="77777777" w:rsidR="004D6CF3" w:rsidRDefault="004D6CF3" w:rsidP="006E3F34">
      <w:pPr>
        <w:pStyle w:val="Lijstalinea"/>
        <w:numPr>
          <w:ilvl w:val="0"/>
          <w:numId w:val="8"/>
        </w:numPr>
      </w:pPr>
      <w:r w:rsidRPr="00E26A34">
        <w:t>Schoolvisie</w:t>
      </w:r>
      <w:r w:rsidR="001D7C99" w:rsidRPr="00E26A34">
        <w:t xml:space="preserve"> </w:t>
      </w:r>
      <w:r w:rsidR="00E36AC1" w:rsidRPr="00E26A34">
        <w:t>(onderdeel van het schoolplan)</w:t>
      </w:r>
      <w:r>
        <w:t>;</w:t>
      </w:r>
    </w:p>
    <w:p w14:paraId="185C7890" w14:textId="0CB678C8" w:rsidR="004D6CF3" w:rsidRDefault="004D6CF3" w:rsidP="006E3F34">
      <w:pPr>
        <w:pStyle w:val="Lijstalinea"/>
        <w:numPr>
          <w:ilvl w:val="0"/>
          <w:numId w:val="8"/>
        </w:numPr>
      </w:pPr>
      <w:r w:rsidRPr="00E26A34">
        <w:t>Input</w:t>
      </w:r>
      <w:r w:rsidR="001F6024" w:rsidRPr="00E26A34">
        <w:t xml:space="preserve"> vanuit onze interne </w:t>
      </w:r>
      <w:r w:rsidR="00E3506B" w:rsidRPr="00E26A34">
        <w:t xml:space="preserve">klankbordgroep Veilige </w:t>
      </w:r>
      <w:r w:rsidR="00BB4368" w:rsidRPr="00E26A34">
        <w:t>Omgeving &amp;</w:t>
      </w:r>
      <w:r w:rsidR="0027595D">
        <w:t xml:space="preserve"> </w:t>
      </w:r>
      <w:r w:rsidR="00BB4368" w:rsidRPr="00E26A34">
        <w:t>Sfeer (V.O.S)</w:t>
      </w:r>
      <w:r w:rsidR="001F6024" w:rsidRPr="00E26A34">
        <w:t>;</w:t>
      </w:r>
    </w:p>
    <w:p w14:paraId="0ED40C22" w14:textId="77777777" w:rsidR="004D6CF3" w:rsidRDefault="004D6CF3" w:rsidP="006E3F34">
      <w:pPr>
        <w:pStyle w:val="Lijstalinea"/>
        <w:numPr>
          <w:ilvl w:val="0"/>
          <w:numId w:val="8"/>
        </w:numPr>
      </w:pPr>
      <w:r w:rsidRPr="00E26A34">
        <w:t>Input</w:t>
      </w:r>
      <w:r w:rsidR="001F6024" w:rsidRPr="00E26A34">
        <w:t xml:space="preserve"> </w:t>
      </w:r>
      <w:r w:rsidR="00345C4B" w:rsidRPr="00E26A34">
        <w:t>community coach</w:t>
      </w:r>
      <w:r w:rsidR="001F6024" w:rsidRPr="00E26A34">
        <w:t>;</w:t>
      </w:r>
    </w:p>
    <w:p w14:paraId="55405519" w14:textId="51DB5088" w:rsidR="001F6024" w:rsidRPr="00E26A34" w:rsidRDefault="004D6CF3" w:rsidP="006E3F34">
      <w:pPr>
        <w:pStyle w:val="Lijstalinea"/>
        <w:numPr>
          <w:ilvl w:val="0"/>
          <w:numId w:val="8"/>
        </w:numPr>
      </w:pPr>
      <w:r w:rsidRPr="00E26A34">
        <w:t>De</w:t>
      </w:r>
      <w:r w:rsidR="001F6024" w:rsidRPr="00E26A34">
        <w:t xml:space="preserve"> jaarlijkse, interne veiligheidsrapportages</w:t>
      </w:r>
      <w:r w:rsidR="00345C4B" w:rsidRPr="00E26A34">
        <w:t>, samengesteld op basis van uitkomsten</w:t>
      </w:r>
      <w:r w:rsidR="001F6024" w:rsidRPr="00E26A34">
        <w:t xml:space="preserve"> rapportage veiligheidsmonitor (afgenomen </w:t>
      </w:r>
      <w:r w:rsidR="001F6024" w:rsidRPr="007F5C49">
        <w:t xml:space="preserve">door </w:t>
      </w:r>
      <w:proofErr w:type="spellStart"/>
      <w:r w:rsidR="007F5C49" w:rsidRPr="007F5C49">
        <w:rPr>
          <w:color w:val="0F265C"/>
          <w:shd w:val="clear" w:color="auto" w:fill="FFFFFF"/>
        </w:rPr>
        <w:t>ResearchNed</w:t>
      </w:r>
      <w:proofErr w:type="spellEnd"/>
      <w:r w:rsidR="007F5C49" w:rsidRPr="007F5C49">
        <w:rPr>
          <w:color w:val="0F265C"/>
          <w:shd w:val="clear" w:color="auto" w:fill="FFFFFF"/>
        </w:rPr>
        <w:t xml:space="preserve"> en </w:t>
      </w:r>
      <w:proofErr w:type="spellStart"/>
      <w:r w:rsidR="007F5C49" w:rsidRPr="007F5C49">
        <w:rPr>
          <w:color w:val="0F265C"/>
          <w:shd w:val="clear" w:color="auto" w:fill="FFFFFF"/>
        </w:rPr>
        <w:t>Praktikon</w:t>
      </w:r>
      <w:proofErr w:type="spellEnd"/>
      <w:r w:rsidR="001F6024" w:rsidRPr="00E26A34">
        <w:t xml:space="preserve">) </w:t>
      </w:r>
    </w:p>
    <w:p w14:paraId="45C2D418" w14:textId="3E3043F9" w:rsidR="008A4B59" w:rsidRPr="00E26A34" w:rsidRDefault="001F6024" w:rsidP="006E3F34">
      <w:r w:rsidRPr="00E26A34">
        <w:t>In dit SVP leest u een beknopte versie van ons schoolveiligheidsbeleid en hoe wij hier invulling aan geven in de praktijk. In de inhoudsopgave staan de onderdelen weergegeven. Schoolveiligheidsprotocollen zijn als bijlage toegevoegd.</w:t>
      </w:r>
    </w:p>
    <w:p w14:paraId="3C4831FB" w14:textId="5CF4EF8F" w:rsidR="006E3F34" w:rsidRDefault="009B2BC8" w:rsidP="006E3F34">
      <w:r w:rsidRPr="00E26A34">
        <w:rPr>
          <w:noProof/>
          <w:lang w:eastAsia="nl-NL"/>
        </w:rPr>
        <w:drawing>
          <wp:inline distT="0" distB="0" distL="0" distR="0" wp14:anchorId="1D0B62FD" wp14:editId="24F55313">
            <wp:extent cx="5687695" cy="2535919"/>
            <wp:effectExtent l="0" t="0" r="14605" b="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Start w:id="1" w:name="_Toc520282655"/>
      <w:r w:rsidR="0087541C" w:rsidRPr="00E26A34">
        <w:t>Sinds het schooljaar 2022-2023 is het Team Begeleiding &amp; Ondersteuning uitgebreid met meerdere en nieuwe functionarissen. De structuur van interne zorg en schoolveiligheidsbeleid w</w:t>
      </w:r>
      <w:r w:rsidR="00BE0420">
        <w:t>erd</w:t>
      </w:r>
      <w:r w:rsidR="0087541C" w:rsidRPr="00E26A34">
        <w:t xml:space="preserve"> onder de loep genomen en indien wenselijk, gereorganiseerd of ontwikkeld. Dit heeft als gevolg dat een aantal onderdelen zoals beschreven in het SVP, nog</w:t>
      </w:r>
      <w:r w:rsidR="009F437D">
        <w:t xml:space="preserve"> altijd</w:t>
      </w:r>
      <w:r w:rsidR="0087541C" w:rsidRPr="00E26A34">
        <w:t xml:space="preserve"> in ontwikkeling zijn.</w:t>
      </w:r>
    </w:p>
    <w:p w14:paraId="37070D99" w14:textId="77777777" w:rsidR="00FE7E1A" w:rsidRDefault="00FE7E1A" w:rsidP="006E3F34"/>
    <w:p w14:paraId="11CDE3AA" w14:textId="77777777" w:rsidR="00FE7E1A" w:rsidRPr="008D0F2E" w:rsidRDefault="00FE7E1A" w:rsidP="006E3F34"/>
    <w:p w14:paraId="5ABF6534" w14:textId="1AC95516" w:rsidR="00631963" w:rsidRPr="001F727A" w:rsidRDefault="00AE4982" w:rsidP="001F727A">
      <w:pPr>
        <w:pStyle w:val="Kop1"/>
      </w:pPr>
      <w:bookmarkStart w:id="2" w:name="_Toc195273921"/>
      <w:r w:rsidRPr="001F727A">
        <w:t>Visie en missie (s</w:t>
      </w:r>
      <w:r w:rsidR="00631963" w:rsidRPr="001F727A">
        <w:t xml:space="preserve">ociale) </w:t>
      </w:r>
      <w:r w:rsidRPr="001F727A">
        <w:t>schoolv</w:t>
      </w:r>
      <w:r w:rsidR="00631963" w:rsidRPr="001F727A">
        <w:t>eiligheid</w:t>
      </w:r>
      <w:bookmarkEnd w:id="1"/>
      <w:bookmarkEnd w:id="2"/>
    </w:p>
    <w:p w14:paraId="222B7A1B" w14:textId="77777777" w:rsidR="002714C8" w:rsidRDefault="002714C8" w:rsidP="006E3F34"/>
    <w:p w14:paraId="60236A89" w14:textId="0F6685D5" w:rsidR="002714C8" w:rsidRDefault="006F31AA" w:rsidP="006E3F34">
      <w:r w:rsidRPr="006F31AA">
        <w:rPr>
          <w:b/>
          <w:bCs/>
        </w:rPr>
        <w:t>Visie van onze school</w:t>
      </w:r>
      <w:r w:rsidRPr="006F31AA">
        <w:rPr>
          <w:b/>
          <w:bCs/>
        </w:rPr>
        <w:br/>
      </w:r>
      <w:r w:rsidRPr="006F31AA">
        <w:t>Wij zijn een trotse havo, vwo/gymnasium school met een rijke diversiteit aan leerlingen, streven wij naar een toekomstgerichte en dynamische leeromgeving. Ons onderwijs is gericht op het activeren van het denkvermogen van onze leerlingen, zodat zij niet alleen leren, maar ook leren denken.</w:t>
      </w:r>
    </w:p>
    <w:p w14:paraId="66F22022" w14:textId="582F539E" w:rsidR="00631963" w:rsidRPr="00E26A34" w:rsidRDefault="006F31AA" w:rsidP="006E3F34">
      <w:r w:rsidRPr="006F31AA">
        <w:rPr>
          <w:b/>
          <w:bCs/>
        </w:rPr>
        <w:t>Missie</w:t>
      </w:r>
      <w:r>
        <w:br/>
      </w:r>
      <w:r w:rsidR="00631963" w:rsidRPr="00E26A34">
        <w:t>De school heeft heldere regels en omgangsvormen</w:t>
      </w:r>
      <w:r w:rsidR="00AE4982" w:rsidRPr="00E26A34">
        <w:t xml:space="preserve"> geformuleerd</w:t>
      </w:r>
      <w:r w:rsidR="00631963" w:rsidRPr="00E26A34">
        <w:t>.</w:t>
      </w:r>
      <w:r w:rsidR="00AE4982" w:rsidRPr="00E26A34">
        <w:t xml:space="preserve"> </w:t>
      </w:r>
      <w:r w:rsidR="00631963" w:rsidRPr="00E26A34">
        <w:t xml:space="preserve"> </w:t>
      </w:r>
      <w:r w:rsidR="00CB3BFD" w:rsidRPr="00E26A34">
        <w:br/>
      </w:r>
      <w:r w:rsidR="00631963" w:rsidRPr="00E26A34">
        <w:t>De schoolcultuur en afspraken zijn tot stand gekomen op basis van de Nederlandse wet en onze schoolvisie</w:t>
      </w:r>
      <w:r w:rsidR="00291F50">
        <w:t xml:space="preserve">: </w:t>
      </w:r>
      <w:hyperlink r:id="rId19" w:history="1">
        <w:r w:rsidR="00291F50" w:rsidRPr="00E237BF">
          <w:rPr>
            <w:rStyle w:val="Hyperlink"/>
          </w:rPr>
          <w:t>https://www.blaisepascalcollege.nl/praktisch/downloads/</w:t>
        </w:r>
      </w:hyperlink>
      <w:r w:rsidR="00291F50">
        <w:t xml:space="preserve"> </w:t>
      </w:r>
      <w:r w:rsidR="00291F50">
        <w:br/>
      </w:r>
      <w:r w:rsidR="006652D1">
        <w:br/>
      </w:r>
      <w:r w:rsidR="00631963" w:rsidRPr="00E26A34">
        <w:t>Deze visie is geformuleerd op basis van het ZAAM-beleid, visie van de schoolleiding en input vanuit medewerkers, leerlingen</w:t>
      </w:r>
      <w:r w:rsidR="00B4363A" w:rsidRPr="00E26A34">
        <w:t xml:space="preserve">/klankbordgroep </w:t>
      </w:r>
      <w:r w:rsidR="00631963" w:rsidRPr="00E26A34">
        <w:t xml:space="preserve">en ouders/verzorgers. Inspraak en actief meedenken over het beleid en de schoolcultuur worden gestimuleerd middels een actieve medezeggenschapsraad (MR), de </w:t>
      </w:r>
      <w:r w:rsidR="00B4363A" w:rsidRPr="00E26A34">
        <w:t>klankbordgroep</w:t>
      </w:r>
      <w:r w:rsidR="00631963" w:rsidRPr="00E26A34">
        <w:t xml:space="preserve"> Veilig</w:t>
      </w:r>
      <w:r w:rsidR="00B4363A" w:rsidRPr="00E26A34">
        <w:t>e Omgeving &amp; Sfeer</w:t>
      </w:r>
      <w:r w:rsidR="00091CB9">
        <w:t>, d</w:t>
      </w:r>
      <w:r w:rsidR="0043506C" w:rsidRPr="00E26A34">
        <w:t>e GSA</w:t>
      </w:r>
      <w:r w:rsidR="00631963" w:rsidRPr="00E26A34">
        <w:t xml:space="preserve"> en de leerlingenraad. </w:t>
      </w:r>
      <w:r w:rsidR="0043506C" w:rsidRPr="00E26A34">
        <w:br/>
      </w:r>
      <w:r w:rsidR="00631963" w:rsidRPr="00E26A34">
        <w:t>Tijdens studiemiddagen wordt regelmatig door middel van diverse activiteiten</w:t>
      </w:r>
      <w:r w:rsidR="00547F53" w:rsidRPr="00E26A34">
        <w:t xml:space="preserve"> </w:t>
      </w:r>
      <w:r w:rsidR="00631963" w:rsidRPr="00E26A34">
        <w:t>zoals gastsprekers</w:t>
      </w:r>
      <w:r w:rsidR="00547F53" w:rsidRPr="00E26A34">
        <w:t>,</w:t>
      </w:r>
      <w:r w:rsidR="0043506C" w:rsidRPr="00E26A34">
        <w:t xml:space="preserve"> </w:t>
      </w:r>
      <w:r w:rsidR="00547F53" w:rsidRPr="00E26A34">
        <w:t>i</w:t>
      </w:r>
      <w:r w:rsidR="00C32430" w:rsidRPr="00E26A34">
        <w:t>ntervisie</w:t>
      </w:r>
      <w:r w:rsidR="00631963" w:rsidRPr="00E26A34">
        <w:t xml:space="preserve"> en workshops</w:t>
      </w:r>
      <w:r w:rsidR="00091CB9">
        <w:t xml:space="preserve"> </w:t>
      </w:r>
      <w:r w:rsidR="00631963" w:rsidRPr="00E26A34">
        <w:t xml:space="preserve">de schoolvisie en het beleid onder de aandacht gebracht en besproken. </w:t>
      </w:r>
      <w:r w:rsidR="0043506C" w:rsidRPr="00E26A34">
        <w:br/>
      </w:r>
      <w:r w:rsidR="00631963" w:rsidRPr="00E26A34">
        <w:t xml:space="preserve">Leerlingen, ouders/verzorgers en collega’s kunnen terecht bij de mentor van de leerling, de afdelingsleider of </w:t>
      </w:r>
      <w:r w:rsidR="00B03C62" w:rsidRPr="00E26A34">
        <w:t xml:space="preserve">community coach </w:t>
      </w:r>
      <w:r w:rsidR="00631963" w:rsidRPr="00E26A34">
        <w:t xml:space="preserve">wanneer zij een suggestie hebben voor verbetering van ons beleid of om andere reden advies of hulp nodig hebben </w:t>
      </w:r>
      <w:r w:rsidR="00547F53" w:rsidRPr="00E26A34">
        <w:t>over</w:t>
      </w:r>
      <w:r w:rsidR="00631963" w:rsidRPr="00E26A34">
        <w:t xml:space="preserve"> de schoolregels en het dagelijkse schoolleven.</w:t>
      </w:r>
    </w:p>
    <w:p w14:paraId="106871AA" w14:textId="2C574BE8" w:rsidR="00631963" w:rsidRPr="000A482C" w:rsidRDefault="00631963" w:rsidP="006E3F34">
      <w:pPr>
        <w:rPr>
          <w:i/>
          <w:iCs/>
        </w:rPr>
      </w:pPr>
      <w:r w:rsidRPr="00E26A34">
        <w:t xml:space="preserve">Duidelijke afspraken over wat wij van elkaar mogen verwachten wat betreft omgang met elkaar, ons gebouw en de schoolfaciliteiten, dragen bij aan een prettig schoolklimaat. Deze afspraken gelden uiteraard niet alleen voor leerlingen, maar ook voor medewerkers en ouders/verzorgers. Alle schoolbetrokkenen worden geacht deze schoolregels te kennen en na te leven. </w:t>
      </w:r>
      <w:r w:rsidR="00C445E0" w:rsidRPr="00E26A34">
        <w:br/>
      </w:r>
      <w:r w:rsidRPr="00E26A34">
        <w:t>Onze schoolregels zijn voor leerlingen, ouders/verzorgers en medewerkers te raadplegen in on</w:t>
      </w:r>
      <w:r w:rsidR="000A482C">
        <w:t>ze</w:t>
      </w:r>
      <w:r w:rsidR="003064B2">
        <w:t xml:space="preserve"> school</w:t>
      </w:r>
      <w:r w:rsidR="000A482C">
        <w:t>gids</w:t>
      </w:r>
      <w:r w:rsidR="00C445E0" w:rsidRPr="00E26A34">
        <w:t>:</w:t>
      </w:r>
      <w:r w:rsidR="00B214E7" w:rsidRPr="00B214E7">
        <w:t xml:space="preserve"> </w:t>
      </w:r>
      <w:r w:rsidR="00E95EB5">
        <w:br/>
      </w:r>
      <w:hyperlink r:id="rId20" w:history="1">
        <w:r w:rsidR="00E95EB5" w:rsidRPr="00C460C5">
          <w:rPr>
            <w:rStyle w:val="Hyperlink"/>
          </w:rPr>
          <w:t>https://www.blaisepascalcollege.nl/wp-content/uploads/2024/10/SCHOOLGIDS-2024-2025-.pdf</w:t>
        </w:r>
      </w:hyperlink>
      <w:r w:rsidR="00E95EB5">
        <w:t xml:space="preserve"> </w:t>
      </w:r>
    </w:p>
    <w:p w14:paraId="71D8C165" w14:textId="0E0B8F3F" w:rsidR="00631963" w:rsidRPr="00E26A34" w:rsidRDefault="00631963" w:rsidP="006E3F34">
      <w:r w:rsidRPr="00E26A34">
        <w:t>Mentoren besteden met name in leerjaar 1 bij aanvang van het schooljaar</w:t>
      </w:r>
      <w:r w:rsidR="00B43C83">
        <w:t xml:space="preserve"> </w:t>
      </w:r>
      <w:r w:rsidR="00267319" w:rsidRPr="00E26A34">
        <w:t xml:space="preserve">onder andere tijdens de introductieweek, </w:t>
      </w:r>
      <w:r w:rsidRPr="00E26A34">
        <w:t>aandacht aan hoe wij met elkaar omgaan op school. Het zogenaamde lik-op-stukbeleid dat wij handhaven, draagt bij aan de bewustwording van het belang van het naleven van de regels.</w:t>
      </w:r>
    </w:p>
    <w:p w14:paraId="065FF123" w14:textId="6EDBE373" w:rsidR="00631963" w:rsidRPr="00E26A34" w:rsidRDefault="00631963" w:rsidP="006E3F34">
      <w:r w:rsidRPr="00E26A34">
        <w:t>Via internet kunnen medewerkers het schoolplan</w:t>
      </w:r>
      <w:r w:rsidR="000A482C">
        <w:t xml:space="preserve"> </w:t>
      </w:r>
      <w:hyperlink r:id="rId21" w:history="1">
        <w:r w:rsidR="00F446A8" w:rsidRPr="00C460C5">
          <w:rPr>
            <w:rStyle w:val="Hyperlink"/>
          </w:rPr>
          <w:t>https://www.blaisepascalcollege.nl/praktisch/downloads/</w:t>
        </w:r>
      </w:hyperlink>
      <w:r w:rsidR="00F446A8">
        <w:t xml:space="preserve"> </w:t>
      </w:r>
      <w:r w:rsidRPr="00E26A34">
        <w:t xml:space="preserve">raadplegen. </w:t>
      </w:r>
      <w:r w:rsidR="00F446A8">
        <w:br/>
      </w:r>
      <w:r w:rsidRPr="00E26A34">
        <w:t>Nieuwe collega’s worden geïnformeerd door hun leidinggevende en begeleid door</w:t>
      </w:r>
      <w:r w:rsidR="00787393" w:rsidRPr="00E26A34">
        <w:t xml:space="preserve"> het docenten beg</w:t>
      </w:r>
      <w:r w:rsidR="002055F2" w:rsidRPr="00E26A34">
        <w:t>eleidingsteam</w:t>
      </w:r>
      <w:r w:rsidR="007211F3" w:rsidRPr="00E26A34">
        <w:rPr>
          <w:color w:val="FF0000"/>
        </w:rPr>
        <w:t xml:space="preserve"> </w:t>
      </w:r>
      <w:r w:rsidRPr="00E26A34">
        <w:t xml:space="preserve">over </w:t>
      </w:r>
      <w:r w:rsidR="00602C72" w:rsidRPr="00E26A34">
        <w:t xml:space="preserve">onder andere </w:t>
      </w:r>
      <w:r w:rsidRPr="00E26A34">
        <w:t xml:space="preserve">het beleid en waar zij de nodige informatie kunnen terugvinden. </w:t>
      </w:r>
      <w:r w:rsidR="007211F3" w:rsidRPr="00E26A34">
        <w:br/>
      </w:r>
      <w:r w:rsidRPr="00E26A34">
        <w:t xml:space="preserve">De schoolregels worden consequent door de medewerkers nageleefd. Alle medewerkers helpen elkaar daarbij en zijn erop aanspreekbaar. Het is de basis van de duidelijke structuur die we de leerlingen en medewerkers willen bieden. </w:t>
      </w:r>
    </w:p>
    <w:p w14:paraId="69ED04C7" w14:textId="754F9B2F" w:rsidR="00C46CC4" w:rsidRPr="00E26A34" w:rsidRDefault="00631963" w:rsidP="006E3F34">
      <w:r w:rsidRPr="00280D79">
        <w:rPr>
          <w:color w:val="000000" w:themeColor="text1"/>
        </w:rPr>
        <w:t xml:space="preserve">Goed klassenmanagement is een volgende schakel in de heldere structuur die bij de school hoort. Het is essentieel voor een veilig werkklimaat. Problemen met klassen worden besproken bij een klassenbespreking en tijdens </w:t>
      </w:r>
      <w:r w:rsidR="00280D79" w:rsidRPr="00280D79">
        <w:rPr>
          <w:color w:val="000000" w:themeColor="text1"/>
        </w:rPr>
        <w:t>mentoren overleg</w:t>
      </w:r>
      <w:r w:rsidRPr="00280D79">
        <w:rPr>
          <w:color w:val="000000" w:themeColor="text1"/>
        </w:rPr>
        <w:t>.</w:t>
      </w:r>
      <w:r w:rsidRPr="00280D79">
        <w:rPr>
          <w:i/>
          <w:iCs/>
          <w:color w:val="000000" w:themeColor="text1"/>
        </w:rPr>
        <w:t xml:space="preserve"> </w:t>
      </w:r>
      <w:r w:rsidR="007211F3" w:rsidRPr="00280D79">
        <w:rPr>
          <w:i/>
          <w:iCs/>
          <w:color w:val="FF0000"/>
        </w:rPr>
        <w:br/>
      </w:r>
      <w:r w:rsidRPr="00E26A34">
        <w:t xml:space="preserve">Docenten kunnen hun leidinggevende om advies vragen betreft klassenmanagement. </w:t>
      </w:r>
      <w:r w:rsidR="00BF4775" w:rsidRPr="00E26A34">
        <w:t>In sommige gevallen wordt de community coach ook</w:t>
      </w:r>
      <w:r w:rsidR="004B796F">
        <w:t xml:space="preserve"> geraadpleegd of</w:t>
      </w:r>
      <w:r w:rsidR="00BF4775" w:rsidRPr="00E26A34">
        <w:t xml:space="preserve"> ingeschakeld. </w:t>
      </w:r>
      <w:r w:rsidR="00BF4775" w:rsidRPr="00E26A34">
        <w:br/>
      </w:r>
      <w:r w:rsidRPr="00E26A34">
        <w:t xml:space="preserve">Het doel is om ervoor te zorgen dat de situatie in de klassen werkbaar </w:t>
      </w:r>
      <w:r w:rsidR="00BF4775" w:rsidRPr="00E26A34">
        <w:t xml:space="preserve">en veilig </w:t>
      </w:r>
      <w:r w:rsidRPr="00E26A34">
        <w:t>blijft. Er worden tijdens klassenbesprekingen heldere afspraken over de aanpak van klassen gemaakt die consequent moeten worden nageleefd. Daarnaast is er een mogelijkheid om in opdracht van een afdelingsleider een</w:t>
      </w:r>
      <w:r w:rsidR="00A7290C" w:rsidRPr="00E26A34">
        <w:t xml:space="preserve"> oplossing op maat</w:t>
      </w:r>
      <w:r w:rsidR="00787393" w:rsidRPr="00E26A34">
        <w:t xml:space="preserve"> </w:t>
      </w:r>
      <w:r w:rsidRPr="00E26A34">
        <w:t>in te zetten ter verbetering van het pedagogische klimaat i</w:t>
      </w:r>
      <w:r w:rsidR="00787393" w:rsidRPr="00E26A34">
        <w:t>n een specifieke</w:t>
      </w:r>
      <w:r w:rsidRPr="00E26A34">
        <w:t xml:space="preserve"> klas. Deze methode </w:t>
      </w:r>
      <w:r w:rsidR="00B42D81" w:rsidRPr="00E26A34">
        <w:t>wordt</w:t>
      </w:r>
      <w:r w:rsidRPr="00E26A34">
        <w:t xml:space="preserve"> ontwikkeld door </w:t>
      </w:r>
      <w:r w:rsidR="00B42D81" w:rsidRPr="00E26A34">
        <w:t xml:space="preserve">het TOB </w:t>
      </w:r>
      <w:r w:rsidR="008A1F41">
        <w:t xml:space="preserve">en </w:t>
      </w:r>
      <w:r w:rsidR="00B42D81" w:rsidRPr="00E26A34">
        <w:t xml:space="preserve">de community coach </w:t>
      </w:r>
      <w:r w:rsidRPr="00E26A34">
        <w:t>en</w:t>
      </w:r>
      <w:r w:rsidR="008A1F41">
        <w:t xml:space="preserve"> kan worden ingezet</w:t>
      </w:r>
      <w:r w:rsidRPr="00E26A34">
        <w:t xml:space="preserve"> als project waarbij ouders/verzorgers en leerlingen worden betrokken.</w:t>
      </w:r>
    </w:p>
    <w:p w14:paraId="7ACF0604" w14:textId="51705CB3" w:rsidR="002942AC" w:rsidRPr="00C46CC4" w:rsidRDefault="00B00634" w:rsidP="00C75BC9">
      <w:pPr>
        <w:pStyle w:val="Kop1"/>
      </w:pPr>
      <w:r>
        <w:br/>
      </w:r>
      <w:bookmarkStart w:id="3" w:name="_Toc195273922"/>
      <w:r w:rsidR="002942AC" w:rsidRPr="00C46CC4">
        <w:t>Taakverdeling veiligheid</w:t>
      </w:r>
      <w:bookmarkEnd w:id="3"/>
    </w:p>
    <w:p w14:paraId="7A50EE9C" w14:textId="4C1ED22A" w:rsidR="00631963" w:rsidRDefault="002942AC" w:rsidP="006E3F34">
      <w:r w:rsidRPr="00E26A34">
        <w:t>Samen zorgen we voor een veilige school. Iedereen is medeverantwoordelijk voor een goede omgang met elkaar, in de klas en daarbuiten. Om het veiligheidsbeleid goed te kunnen uitvoeren zijn</w:t>
      </w:r>
      <w:r w:rsidR="001342B8">
        <w:t xml:space="preserve"> taken gekoppeld aan</w:t>
      </w:r>
      <w:r w:rsidRPr="00E26A34">
        <w:t xml:space="preserve"> </w:t>
      </w:r>
      <w:r w:rsidR="00B43EA8">
        <w:t xml:space="preserve">functionarissen </w:t>
      </w:r>
      <w:r w:rsidR="001342B8">
        <w:t>die aangesteld zijn om o.a. actief toe te zien op een veilige leer-, werk- en leefomgeving</w:t>
      </w:r>
      <w:r w:rsidR="00631963" w:rsidRPr="00E26A34">
        <w:t>:</w:t>
      </w:r>
    </w:p>
    <w:p w14:paraId="7E6C04F9" w14:textId="77777777" w:rsidR="00524D5E" w:rsidRPr="00B43EA8" w:rsidRDefault="00524D5E" w:rsidP="006E3F34">
      <w:pPr>
        <w:rPr>
          <w:rFonts w:eastAsia="Verdana"/>
          <w:b/>
          <w:bCs/>
        </w:rPr>
      </w:pPr>
    </w:p>
    <w:p w14:paraId="4F0A5CDC" w14:textId="28853217" w:rsidR="00071042" w:rsidRDefault="00631963" w:rsidP="006E3F34">
      <w:r w:rsidRPr="006C78F3">
        <w:rPr>
          <w:b/>
          <w:bCs/>
          <w:i/>
        </w:rPr>
        <w:t>Eerstelijnsbegeleiding vanuit het OP</w:t>
      </w:r>
    </w:p>
    <w:p w14:paraId="74DC7390" w14:textId="3E5D4682" w:rsidR="00824F3E" w:rsidRPr="00071042" w:rsidRDefault="006E3F34" w:rsidP="006E3F34">
      <w:pPr>
        <w:pStyle w:val="Lijstalinea"/>
        <w:numPr>
          <w:ilvl w:val="0"/>
          <w:numId w:val="13"/>
        </w:numPr>
      </w:pPr>
      <w:r w:rsidRPr="00E26A34">
        <w:t>Docenten</w:t>
      </w:r>
      <w:r w:rsidR="00631963" w:rsidRPr="00E26A34">
        <w:t xml:space="preserve"> en mentoren</w:t>
      </w:r>
      <w:r w:rsidR="001E1567">
        <w:t xml:space="preserve"> (waaronder ook twee vertrouwensdocenten (M/V) voor leerlingen)</w:t>
      </w:r>
    </w:p>
    <w:p w14:paraId="052D7DF5" w14:textId="0E5FF728" w:rsidR="00824F3E" w:rsidRDefault="00631963" w:rsidP="006E3F34">
      <w:r w:rsidRPr="006C78F3">
        <w:rPr>
          <w:b/>
          <w:bCs/>
          <w:i/>
        </w:rPr>
        <w:t>Tweedelijnsbegeleiding vanuit het OOP</w:t>
      </w:r>
    </w:p>
    <w:p w14:paraId="3307FFF5" w14:textId="77777777" w:rsidR="00AD2355" w:rsidRDefault="005B0185" w:rsidP="6EF6DB4A">
      <w:pPr>
        <w:pStyle w:val="Lijstalinea"/>
        <w:numPr>
          <w:ilvl w:val="0"/>
          <w:numId w:val="12"/>
        </w:numPr>
      </w:pPr>
      <w:r>
        <w:t>Management Team (MT)</w:t>
      </w:r>
      <w:r>
        <w:br/>
      </w:r>
      <w:r w:rsidR="006E3F34">
        <w:t>R</w:t>
      </w:r>
      <w:r w:rsidR="00631963">
        <w:t>ector</w:t>
      </w:r>
      <w:r w:rsidR="00071042">
        <w:t>, conrector</w:t>
      </w:r>
      <w:r w:rsidR="00631963">
        <w:t xml:space="preserve"> en afdelingsleiders</w:t>
      </w:r>
      <w:r w:rsidR="44893A12">
        <w:t xml:space="preserve"> </w:t>
      </w:r>
    </w:p>
    <w:p w14:paraId="5AA54828" w14:textId="38912367" w:rsidR="00824F3E" w:rsidRPr="00824F3E" w:rsidRDefault="005B0185" w:rsidP="6EF6DB4A">
      <w:pPr>
        <w:pStyle w:val="Lijstalinea"/>
        <w:numPr>
          <w:ilvl w:val="0"/>
          <w:numId w:val="12"/>
        </w:numPr>
      </w:pPr>
      <w:r>
        <w:t>L</w:t>
      </w:r>
      <w:r w:rsidR="0052483C">
        <w:t>eerlingcoördinatoren</w:t>
      </w:r>
      <w:r w:rsidR="7A01995C">
        <w:t xml:space="preserve"> (</w:t>
      </w:r>
      <w:proofErr w:type="spellStart"/>
      <w:r w:rsidR="7A01995C">
        <w:t>LeCo’s</w:t>
      </w:r>
      <w:proofErr w:type="spellEnd"/>
      <w:r w:rsidR="7A01995C">
        <w:t>)</w:t>
      </w:r>
      <w:r w:rsidR="44893A12">
        <w:t xml:space="preserve"> </w:t>
      </w:r>
    </w:p>
    <w:p w14:paraId="19D7FF0B" w14:textId="49379E7B" w:rsidR="00824F3E" w:rsidRPr="006A3517" w:rsidRDefault="00F133DC" w:rsidP="00824F3E">
      <w:pPr>
        <w:pStyle w:val="Lijstalinea"/>
        <w:numPr>
          <w:ilvl w:val="0"/>
          <w:numId w:val="12"/>
        </w:numPr>
        <w:rPr>
          <w:i/>
        </w:rPr>
      </w:pPr>
      <w:r w:rsidRPr="00E26A34">
        <w:t xml:space="preserve">TOB: Team Ondersteuning &amp; Begeleiding </w:t>
      </w:r>
      <w:r>
        <w:br/>
      </w:r>
      <w:r w:rsidR="00F93EAB" w:rsidRPr="00E26A34">
        <w:t>Coördinator</w:t>
      </w:r>
      <w:r w:rsidR="00737D31" w:rsidRPr="00E26A34">
        <w:t xml:space="preserve"> Ondersteuning &amp; Begeleiding (</w:t>
      </w:r>
      <w:r w:rsidR="00631963" w:rsidRPr="00E26A34">
        <w:t>zorgcoördinator</w:t>
      </w:r>
      <w:r w:rsidR="00737D31" w:rsidRPr="00E26A34">
        <w:t>), leerlingbegeleider,</w:t>
      </w:r>
      <w:r w:rsidR="00695431">
        <w:t xml:space="preserve"> </w:t>
      </w:r>
      <w:r w:rsidR="004A3FCF">
        <w:t>s</w:t>
      </w:r>
      <w:r w:rsidR="00695431">
        <w:t>choolmaatschappelijk werker,</w:t>
      </w:r>
      <w:r w:rsidR="00737D31" w:rsidRPr="00E26A34">
        <w:t xml:space="preserve"> coach hoogbegaafden</w:t>
      </w:r>
      <w:r w:rsidR="00A42AD1" w:rsidRPr="00E26A34">
        <w:t>,</w:t>
      </w:r>
      <w:r w:rsidR="00631963" w:rsidRPr="00E26A34">
        <w:t xml:space="preserve"> </w:t>
      </w:r>
      <w:r w:rsidR="00456EE0">
        <w:t>verzuimcoördinator</w:t>
      </w:r>
      <w:r w:rsidR="004A17DB">
        <w:t>, stagiaire</w:t>
      </w:r>
      <w:r w:rsidR="00D74765">
        <w:t xml:space="preserve"> en </w:t>
      </w:r>
      <w:r w:rsidR="00131A15">
        <w:t>Trajectgroep begeleider en verzuimmedewerker</w:t>
      </w:r>
      <w:r w:rsidR="004A17DB">
        <w:t>,</w:t>
      </w:r>
      <w:r w:rsidR="001F5D07" w:rsidRPr="00E26A34">
        <w:t xml:space="preserve"> </w:t>
      </w:r>
      <w:r w:rsidR="00E1646F" w:rsidRPr="00E26A34">
        <w:t xml:space="preserve">medewerker </w:t>
      </w:r>
      <w:r>
        <w:t>Advies en Consultatie Team (extern- J</w:t>
      </w:r>
      <w:r w:rsidR="00E1646F" w:rsidRPr="00E26A34">
        <w:t>eugdteam)</w:t>
      </w:r>
      <w:r>
        <w:t>,</w:t>
      </w:r>
      <w:r w:rsidR="002D49B1">
        <w:t xml:space="preserve"> orthopedagoog (</w:t>
      </w:r>
      <w:r w:rsidR="00646E92">
        <w:t>extern via S</w:t>
      </w:r>
      <w:r w:rsidR="002D49B1">
        <w:t>amenwerkingsverband)</w:t>
      </w:r>
    </w:p>
    <w:p w14:paraId="10424C8D" w14:textId="574F4824" w:rsidR="006A3517" w:rsidRDefault="006A3517" w:rsidP="00824F3E">
      <w:pPr>
        <w:pStyle w:val="Lijstalinea"/>
        <w:numPr>
          <w:ilvl w:val="0"/>
          <w:numId w:val="12"/>
        </w:numPr>
        <w:rPr>
          <w:i/>
        </w:rPr>
      </w:pPr>
      <w:r>
        <w:t>B</w:t>
      </w:r>
      <w:r w:rsidRPr="00E26A34">
        <w:t>eleidsadviseur schoolveiligheid</w:t>
      </w:r>
      <w:r w:rsidR="0078048C">
        <w:t>/</w:t>
      </w:r>
      <w:r>
        <w:t>C</w:t>
      </w:r>
      <w:r w:rsidRPr="00E26A34">
        <w:t xml:space="preserve">ommunity </w:t>
      </w:r>
      <w:r>
        <w:t>C</w:t>
      </w:r>
      <w:r w:rsidRPr="00E26A34">
        <w:t>oach</w:t>
      </w:r>
      <w:r>
        <w:t xml:space="preserve"> (veiligheidscoördinator) </w:t>
      </w:r>
      <w:r w:rsidRPr="00E26A34">
        <w:t xml:space="preserve"> </w:t>
      </w:r>
    </w:p>
    <w:p w14:paraId="7F3666AC" w14:textId="2535C7A5" w:rsidR="00631963" w:rsidRPr="00824F3E" w:rsidRDefault="00D15E5A" w:rsidP="00824F3E">
      <w:pPr>
        <w:pStyle w:val="Lijstalinea"/>
        <w:numPr>
          <w:ilvl w:val="0"/>
          <w:numId w:val="12"/>
        </w:numPr>
        <w:rPr>
          <w:i/>
        </w:rPr>
      </w:pPr>
      <w:r w:rsidRPr="00824F3E">
        <w:rPr>
          <w:color w:val="000000" w:themeColor="text1"/>
        </w:rPr>
        <w:t>Facilitair manager, conciërges</w:t>
      </w:r>
      <w:r w:rsidR="00151EC4">
        <w:rPr>
          <w:color w:val="000000" w:themeColor="text1"/>
        </w:rPr>
        <w:t>/receptie medewerkers</w:t>
      </w:r>
      <w:r w:rsidR="00631963" w:rsidRPr="00824F3E">
        <w:rPr>
          <w:color w:val="000000" w:themeColor="text1"/>
        </w:rPr>
        <w:t>,</w:t>
      </w:r>
      <w:r w:rsidR="00151EC4">
        <w:rPr>
          <w:color w:val="000000" w:themeColor="text1"/>
        </w:rPr>
        <w:t xml:space="preserve"> preventiemedewerker</w:t>
      </w:r>
      <w:r w:rsidR="00631963" w:rsidRPr="00824F3E">
        <w:rPr>
          <w:color w:val="000000" w:themeColor="text1"/>
        </w:rPr>
        <w:t>, systeembeheerders, administratief medewerkers, roostermaker</w:t>
      </w:r>
    </w:p>
    <w:p w14:paraId="1259AC87" w14:textId="261BBB26" w:rsidR="00631963" w:rsidRPr="00214B00" w:rsidRDefault="00631963" w:rsidP="006E3F34">
      <w:pPr>
        <w:rPr>
          <w:color w:val="000000" w:themeColor="text1"/>
        </w:rPr>
      </w:pPr>
      <w:r w:rsidRPr="00DA7A0D">
        <w:rPr>
          <w:color w:val="000000" w:themeColor="text1"/>
        </w:rPr>
        <w:t xml:space="preserve">Wij maken onderscheid tussen concrete, ‘harde’ veiligheidszaken (Arbo, gebouw, gevaarlijke stoffen) en abstracte, ‘zachte’ veiligheidszaken (schoolklimaat, veiligheidsgevoel, gedrag). Voor de concrete veiligheidszaken hebben we een </w:t>
      </w:r>
      <w:r w:rsidR="00794CC7">
        <w:rPr>
          <w:color w:val="000000" w:themeColor="text1"/>
        </w:rPr>
        <w:t>preventie</w:t>
      </w:r>
      <w:r w:rsidR="00701884">
        <w:rPr>
          <w:color w:val="000000" w:themeColor="text1"/>
        </w:rPr>
        <w:t xml:space="preserve"> </w:t>
      </w:r>
      <w:r w:rsidRPr="00DA7A0D">
        <w:rPr>
          <w:color w:val="000000" w:themeColor="text1"/>
        </w:rPr>
        <w:t xml:space="preserve">medewerker en een hoofd-BHV. </w:t>
      </w:r>
      <w:r w:rsidR="00BA39CA" w:rsidRPr="00DA7A0D">
        <w:rPr>
          <w:color w:val="000000" w:themeColor="text1"/>
        </w:rPr>
        <w:br/>
      </w:r>
      <w:r w:rsidRPr="00DA7A0D">
        <w:rPr>
          <w:color w:val="000000" w:themeColor="text1"/>
        </w:rPr>
        <w:t xml:space="preserve">De abstracte veiligheidszaken vallen onder de </w:t>
      </w:r>
      <w:r w:rsidR="00BA39CA" w:rsidRPr="00DA7A0D">
        <w:rPr>
          <w:color w:val="000000" w:themeColor="text1"/>
        </w:rPr>
        <w:t>community coach</w:t>
      </w:r>
      <w:r w:rsidRPr="00DA7A0D">
        <w:rPr>
          <w:color w:val="000000" w:themeColor="text1"/>
        </w:rPr>
        <w:t xml:space="preserve">. </w:t>
      </w:r>
      <w:r w:rsidRPr="00E26A34">
        <w:t xml:space="preserve">Naast alle schoolmedewerkers, zijn ook overige betrokkenen van onze school samen verantwoordelijk voor een veilig schoolklimaat: leerlingen en ouders/verzorgers. Dit vertaalt zich onder andere in de actieve ouderraad, de </w:t>
      </w:r>
      <w:r w:rsidR="009128DF" w:rsidRPr="00E26A34">
        <w:t>klank</w:t>
      </w:r>
      <w:r w:rsidRPr="00E26A34">
        <w:t xml:space="preserve">groep </w:t>
      </w:r>
      <w:r w:rsidR="009128DF" w:rsidRPr="00E26A34">
        <w:t>V.O.S.</w:t>
      </w:r>
      <w:r w:rsidR="004416AD">
        <w:t>, korte lijnen</w:t>
      </w:r>
      <w:r w:rsidR="009128DF" w:rsidRPr="00E26A34">
        <w:t xml:space="preserve"> </w:t>
      </w:r>
      <w:r w:rsidRPr="00E26A34">
        <w:t xml:space="preserve">en een laagdrempelige </w:t>
      </w:r>
      <w:r w:rsidR="00FC1703">
        <w:t xml:space="preserve">toegankelijkheid </w:t>
      </w:r>
      <w:r w:rsidR="00355708">
        <w:t xml:space="preserve">en </w:t>
      </w:r>
      <w:r w:rsidRPr="00E26A34">
        <w:t>communicatie</w:t>
      </w:r>
      <w:r w:rsidRPr="003E60EF">
        <w:rPr>
          <w:color w:val="000000" w:themeColor="text1"/>
        </w:rPr>
        <w:t>.</w:t>
      </w:r>
    </w:p>
    <w:p w14:paraId="55AA5627" w14:textId="6FA3360D" w:rsidR="00631963" w:rsidRPr="00E26A34" w:rsidRDefault="00631963" w:rsidP="006E3F34">
      <w:r w:rsidRPr="00E26A34">
        <w:t>Kortom, wij zijn ons ervan bewust dat wij allemaal verantwoordelijk zijn voor het creëren, behouden en ontwikkelen van een veilige school en nemen onze verantwoordelijkheid hiervoor door de schoolvisie, schoolbeleid en de wet actief uit te dragen en daarbij samen te werken.</w:t>
      </w:r>
    </w:p>
    <w:p w14:paraId="02B7E871" w14:textId="7357809C" w:rsidR="00631963" w:rsidRPr="00214B00" w:rsidRDefault="00631963" w:rsidP="00214B00">
      <w:pPr>
        <w:pStyle w:val="Kop2"/>
      </w:pPr>
      <w:bookmarkStart w:id="4" w:name="_Toc520282657"/>
      <w:bookmarkStart w:id="5" w:name="_Toc195273923"/>
      <w:r w:rsidRPr="00214B00">
        <w:t>Managementteam</w:t>
      </w:r>
      <w:bookmarkEnd w:id="4"/>
      <w:bookmarkEnd w:id="5"/>
    </w:p>
    <w:p w14:paraId="1FD42367" w14:textId="648E2BB6" w:rsidR="00B37FA5" w:rsidRPr="00E4662B" w:rsidRDefault="00631963" w:rsidP="00E4662B">
      <w:r w:rsidRPr="00E26A34">
        <w:t>Het managementteam bestaat uit de rector</w:t>
      </w:r>
      <w:r w:rsidR="00F50EE3" w:rsidRPr="00E26A34">
        <w:t>, conrector</w:t>
      </w:r>
      <w:r w:rsidRPr="00E26A34">
        <w:t xml:space="preserve"> en de afdelingsleiders. Zij vormen de schoolleiding. De rector is eindverantwoordelijke van de school en werkt nauw samen met de </w:t>
      </w:r>
      <w:r w:rsidR="00A778D4" w:rsidRPr="00E26A34">
        <w:t xml:space="preserve">conrector en </w:t>
      </w:r>
      <w:r w:rsidRPr="00E26A34">
        <w:t xml:space="preserve">afdelingsleiders. </w:t>
      </w:r>
      <w:r w:rsidR="00A778D4" w:rsidRPr="00E26A34">
        <w:br/>
      </w:r>
      <w:r w:rsidRPr="00E26A34">
        <w:t>Bij afwezigheid van de rector ne</w:t>
      </w:r>
      <w:r w:rsidR="00A778D4" w:rsidRPr="00E26A34">
        <w:t>emt de conrector of</w:t>
      </w:r>
      <w:r w:rsidRPr="00E26A34">
        <w:t xml:space="preserve"> de afdelingsleiders de rector waar. </w:t>
      </w:r>
      <w:r w:rsidRPr="007F5861">
        <w:rPr>
          <w:color w:val="000000" w:themeColor="text1"/>
        </w:rPr>
        <w:t>Voor elke dag van de werkweek is een afdelingsleider</w:t>
      </w:r>
      <w:r w:rsidR="00B37FA5">
        <w:rPr>
          <w:color w:val="000000" w:themeColor="text1"/>
        </w:rPr>
        <w:t>/(con)rector</w:t>
      </w:r>
      <w:r w:rsidR="0033585D">
        <w:rPr>
          <w:color w:val="000000" w:themeColor="text1"/>
        </w:rPr>
        <w:t xml:space="preserve"> </w:t>
      </w:r>
      <w:r w:rsidRPr="007F5861">
        <w:rPr>
          <w:color w:val="000000" w:themeColor="text1"/>
        </w:rPr>
        <w:t xml:space="preserve">aanspreekpunt betreft schoolzaken zoals ziekmeldingen </w:t>
      </w:r>
      <w:r w:rsidR="00BE595D" w:rsidRPr="007F5861">
        <w:rPr>
          <w:color w:val="000000" w:themeColor="text1"/>
        </w:rPr>
        <w:t xml:space="preserve">van </w:t>
      </w:r>
      <w:r w:rsidRPr="007F5861">
        <w:rPr>
          <w:color w:val="000000" w:themeColor="text1"/>
        </w:rPr>
        <w:t>leerlingen onder schooltijd, uitvoering surveillance controle en ad-hoc</w:t>
      </w:r>
      <w:r w:rsidR="000F5E85">
        <w:rPr>
          <w:color w:val="000000" w:themeColor="text1"/>
        </w:rPr>
        <w:t xml:space="preserve"> </w:t>
      </w:r>
      <w:r w:rsidRPr="007F5861">
        <w:rPr>
          <w:color w:val="000000" w:themeColor="text1"/>
        </w:rPr>
        <w:t xml:space="preserve">zaken. </w:t>
      </w:r>
      <w:r w:rsidR="00A778D4" w:rsidRPr="007F5861">
        <w:rPr>
          <w:color w:val="000000" w:themeColor="text1"/>
        </w:rPr>
        <w:br/>
      </w:r>
      <w:r w:rsidRPr="007F5861">
        <w:rPr>
          <w:color w:val="000000" w:themeColor="text1"/>
        </w:rPr>
        <w:t>De afdelingsleiders zijn de leidinggevenden van het docententeam (OP) en zijn dus eerste aanspreekpunt voor docenten. De rector</w:t>
      </w:r>
      <w:r w:rsidR="00B37FA5">
        <w:rPr>
          <w:color w:val="000000" w:themeColor="text1"/>
        </w:rPr>
        <w:t>/conrector</w:t>
      </w:r>
      <w:r w:rsidRPr="007F5861">
        <w:rPr>
          <w:color w:val="000000" w:themeColor="text1"/>
        </w:rPr>
        <w:t xml:space="preserve"> is leidinggevende van het OOP.</w:t>
      </w:r>
      <w:r w:rsidR="00312B8E" w:rsidRPr="007F5861">
        <w:rPr>
          <w:color w:val="000000" w:themeColor="text1"/>
        </w:rPr>
        <w:br/>
      </w:r>
      <w:r w:rsidR="00312B8E" w:rsidRPr="00E26A34">
        <w:t xml:space="preserve">Afdelingsleiders worden ondersteund door </w:t>
      </w:r>
      <w:r w:rsidR="00F50EE3" w:rsidRPr="00E26A34">
        <w:t>hun eigen leerling coördinator</w:t>
      </w:r>
      <w:r w:rsidR="00312B8E" w:rsidRPr="00E26A34">
        <w:t xml:space="preserve"> (</w:t>
      </w:r>
      <w:proofErr w:type="spellStart"/>
      <w:r w:rsidR="00312B8E" w:rsidRPr="00E26A34">
        <w:t>LeCo</w:t>
      </w:r>
      <w:proofErr w:type="spellEnd"/>
      <w:r w:rsidR="00312B8E" w:rsidRPr="00E26A34">
        <w:t xml:space="preserve">) die het eerste aanspreekpunt is voor </w:t>
      </w:r>
      <w:r w:rsidR="00214B00" w:rsidRPr="00E26A34">
        <w:t>leerling zaken</w:t>
      </w:r>
      <w:r w:rsidR="00F50EE3" w:rsidRPr="00E26A34">
        <w:t>.</w:t>
      </w:r>
      <w:bookmarkStart w:id="6" w:name="_Toc520282660"/>
      <w:bookmarkStart w:id="7" w:name="_Toc520282658"/>
    </w:p>
    <w:p w14:paraId="3B473A64" w14:textId="146AC2D4" w:rsidR="00663151" w:rsidRPr="00214B00" w:rsidRDefault="00663151" w:rsidP="00214B00">
      <w:pPr>
        <w:pStyle w:val="Kop2"/>
      </w:pPr>
      <w:bookmarkStart w:id="8" w:name="_Toc195273924"/>
      <w:r w:rsidRPr="00214B00">
        <w:t xml:space="preserve">Team Ondersteuning &amp; Begeleiding </w:t>
      </w:r>
      <w:bookmarkEnd w:id="6"/>
      <w:r w:rsidRPr="00214B00">
        <w:t>(TOB)</w:t>
      </w:r>
      <w:bookmarkEnd w:id="8"/>
    </w:p>
    <w:p w14:paraId="3697D6EF" w14:textId="4B18B5AD" w:rsidR="00663151" w:rsidRPr="00E26A34" w:rsidRDefault="00663151" w:rsidP="006E3F34">
      <w:r w:rsidRPr="00E26A34">
        <w:t xml:space="preserve">Het Team Ondersteuning &amp; Begeleiding werkt nauw samen met </w:t>
      </w:r>
      <w:r w:rsidR="00107CB4">
        <w:t xml:space="preserve">de community coach, </w:t>
      </w:r>
      <w:proofErr w:type="spellStart"/>
      <w:r w:rsidRPr="00E26A34">
        <w:t>MT-leden</w:t>
      </w:r>
      <w:proofErr w:type="spellEnd"/>
      <w:r w:rsidRPr="00E26A34">
        <w:t xml:space="preserve"> en mentoren. </w:t>
      </w:r>
      <w:r w:rsidRPr="00E26A34">
        <w:br/>
        <w:t xml:space="preserve">De Jeugdteam Medewerker is onderdeel van </w:t>
      </w:r>
      <w:r w:rsidR="00214B00">
        <w:t xml:space="preserve">de </w:t>
      </w:r>
      <w:r w:rsidRPr="00E26A34">
        <w:t xml:space="preserve">externe organisatie </w:t>
      </w:r>
      <w:r w:rsidR="00214B00">
        <w:t>‘</w:t>
      </w:r>
      <w:r w:rsidRPr="00E26A34">
        <w:t>Jeugdteam Zaanstad</w:t>
      </w:r>
      <w:r w:rsidR="008401CC">
        <w:t>’</w:t>
      </w:r>
      <w:r w:rsidRPr="00E26A34">
        <w:t xml:space="preserve"> en maakt tevens deel uit van het TOB. </w:t>
      </w:r>
      <w:r w:rsidR="000F5E85">
        <w:br/>
        <w:t xml:space="preserve">De </w:t>
      </w:r>
      <w:r w:rsidR="006B4E98">
        <w:t xml:space="preserve">Orthopedagoog is werkzaam voor het Samenwerkingsverband en </w:t>
      </w:r>
      <w:r w:rsidR="003A0356">
        <w:t>kan op verzoek van de COB worden ingescha</w:t>
      </w:r>
      <w:r w:rsidR="00EA6B9C">
        <w:t>keld.</w:t>
      </w:r>
      <w:r w:rsidR="00A552D5">
        <w:br/>
      </w:r>
      <w:r w:rsidRPr="00E26A34">
        <w:t>Het TOB is de tweedelijnsbegeleiding en bestaat uit de volgende functionarissen:</w:t>
      </w:r>
    </w:p>
    <w:p w14:paraId="19B72BD2" w14:textId="77F84ABC" w:rsidR="00E4662B" w:rsidRDefault="00663151" w:rsidP="006E3F34">
      <w:pPr>
        <w:pStyle w:val="Lijstalinea"/>
        <w:numPr>
          <w:ilvl w:val="0"/>
          <w:numId w:val="8"/>
        </w:numPr>
      </w:pPr>
      <w:r w:rsidRPr="00E26A34">
        <w:t xml:space="preserve">Coördinator Ondersteuning &amp; Begeleiding </w:t>
      </w:r>
      <w:r w:rsidR="00EA6B9C">
        <w:t xml:space="preserve">– COB </w:t>
      </w:r>
      <w:r w:rsidR="0087262E">
        <w:t xml:space="preserve">(tevens </w:t>
      </w:r>
      <w:r w:rsidR="004744CD">
        <w:t>aandacht functionaris</w:t>
      </w:r>
      <w:r w:rsidR="0087262E">
        <w:t>)</w:t>
      </w:r>
    </w:p>
    <w:p w14:paraId="3FC9A40A" w14:textId="74346D26" w:rsidR="00E4662B" w:rsidRDefault="004744CD" w:rsidP="006E3F34">
      <w:pPr>
        <w:pStyle w:val="Lijstalinea"/>
        <w:numPr>
          <w:ilvl w:val="0"/>
          <w:numId w:val="8"/>
        </w:numPr>
      </w:pPr>
      <w:r>
        <w:t>L</w:t>
      </w:r>
      <w:r w:rsidR="00663151" w:rsidRPr="00E26A34">
        <w:t>eerlingbegeleider</w:t>
      </w:r>
    </w:p>
    <w:p w14:paraId="2D30CDD9" w14:textId="2273B47F" w:rsidR="00A12BFF" w:rsidRDefault="004744CD" w:rsidP="006E3F34">
      <w:pPr>
        <w:pStyle w:val="Lijstalinea"/>
        <w:numPr>
          <w:ilvl w:val="0"/>
          <w:numId w:val="8"/>
        </w:numPr>
      </w:pPr>
      <w:r>
        <w:t>S</w:t>
      </w:r>
      <w:r w:rsidR="00A12BFF">
        <w:t>choolmaatschappelijk werker</w:t>
      </w:r>
    </w:p>
    <w:p w14:paraId="1423B5AA" w14:textId="77777777" w:rsidR="00E4662B" w:rsidRDefault="00663151" w:rsidP="006E3F34">
      <w:pPr>
        <w:pStyle w:val="Lijstalinea"/>
        <w:numPr>
          <w:ilvl w:val="0"/>
          <w:numId w:val="8"/>
        </w:numPr>
      </w:pPr>
      <w:r w:rsidRPr="00E26A34">
        <w:t>Twee vertrouwensdocenten (m/v)</w:t>
      </w:r>
    </w:p>
    <w:p w14:paraId="5DEEF9A6" w14:textId="77777777" w:rsidR="00E4662B" w:rsidRDefault="00663151" w:rsidP="006E3F34">
      <w:pPr>
        <w:pStyle w:val="Lijstalinea"/>
        <w:numPr>
          <w:ilvl w:val="0"/>
          <w:numId w:val="8"/>
        </w:numPr>
      </w:pPr>
      <w:r w:rsidRPr="00E26A34">
        <w:t>Coach Hoogbegaafden</w:t>
      </w:r>
    </w:p>
    <w:p w14:paraId="436BC3E0" w14:textId="624C3A5B" w:rsidR="00EB38F9" w:rsidRDefault="00EB38F9" w:rsidP="006E3F34">
      <w:pPr>
        <w:pStyle w:val="Lijstalinea"/>
        <w:numPr>
          <w:ilvl w:val="0"/>
          <w:numId w:val="8"/>
        </w:numPr>
      </w:pPr>
      <w:r>
        <w:t xml:space="preserve">Verzuimcoördinator </w:t>
      </w:r>
    </w:p>
    <w:p w14:paraId="3539E72C" w14:textId="7908465F" w:rsidR="00663151" w:rsidRDefault="00663151" w:rsidP="006E3F34">
      <w:pPr>
        <w:pStyle w:val="Lijstalinea"/>
        <w:numPr>
          <w:ilvl w:val="0"/>
          <w:numId w:val="8"/>
        </w:numPr>
      </w:pPr>
      <w:r w:rsidRPr="00E26A34">
        <w:t>Jeugdteam medewerker</w:t>
      </w:r>
      <w:r w:rsidR="00380961">
        <w:t xml:space="preserve"> (extern)</w:t>
      </w:r>
    </w:p>
    <w:p w14:paraId="59422155" w14:textId="3A172E13" w:rsidR="00EA6B9C" w:rsidRPr="00E26A34" w:rsidRDefault="004744CD" w:rsidP="006E3F34">
      <w:pPr>
        <w:pStyle w:val="Lijstalinea"/>
        <w:numPr>
          <w:ilvl w:val="0"/>
          <w:numId w:val="8"/>
        </w:numPr>
      </w:pPr>
      <w:r>
        <w:t>Orthopedagoog (extern)</w:t>
      </w:r>
    </w:p>
    <w:p w14:paraId="4F4E1BB3" w14:textId="77777777" w:rsidR="00AC72F4" w:rsidRDefault="00663151" w:rsidP="00AC72F4">
      <w:pPr>
        <w:rPr>
          <w:color w:val="000000" w:themeColor="text1"/>
        </w:rPr>
      </w:pPr>
      <w:r w:rsidRPr="00AC72F4">
        <w:rPr>
          <w:color w:val="000000" w:themeColor="text1"/>
        </w:rPr>
        <w:t xml:space="preserve">De intakegesprekken bij toelating van de school zijn bedoeld om te bespreken wat de ondersteuningsbehoeften van een leerling zijn en daar afspraken over te maken (wat biedt school, wat doen leerlingen en ouders). Conform de Nederlandse wet Passend Onderwijs, worden </w:t>
      </w:r>
      <w:proofErr w:type="spellStart"/>
      <w:r w:rsidRPr="00AC72F4">
        <w:rPr>
          <w:color w:val="000000" w:themeColor="text1"/>
        </w:rPr>
        <w:t>OPP’s</w:t>
      </w:r>
      <w:proofErr w:type="spellEnd"/>
      <w:r w:rsidRPr="00AC72F4">
        <w:rPr>
          <w:color w:val="000000" w:themeColor="text1"/>
        </w:rPr>
        <w:t xml:space="preserve"> geschreven door de mentoren. Bij een dergelijk OPP is het ook de bedoeling vanuit de wet Passend Onderwijs, dat de leerlingbegeleider betrokken wordt.</w:t>
      </w:r>
    </w:p>
    <w:p w14:paraId="33D0EE2A" w14:textId="05FCD398" w:rsidR="00631963" w:rsidRPr="008401CC" w:rsidRDefault="00663151" w:rsidP="008401CC">
      <w:pPr>
        <w:pStyle w:val="Kop2"/>
      </w:pPr>
      <w:r w:rsidRPr="00E26A34">
        <w:br/>
      </w:r>
      <w:bookmarkStart w:id="9" w:name="_Toc195273925"/>
      <w:r w:rsidR="00631963" w:rsidRPr="008401CC">
        <w:t xml:space="preserve">De </w:t>
      </w:r>
      <w:bookmarkEnd w:id="7"/>
      <w:r w:rsidR="00A778D4" w:rsidRPr="008401CC">
        <w:t>community coach</w:t>
      </w:r>
      <w:bookmarkEnd w:id="9"/>
      <w:r w:rsidR="00380961" w:rsidRPr="008401CC">
        <w:t xml:space="preserve"> </w:t>
      </w:r>
    </w:p>
    <w:p w14:paraId="2BF5F2E7" w14:textId="56DCD5E7" w:rsidR="006C6668" w:rsidRPr="00E26A34" w:rsidRDefault="00631963" w:rsidP="006E3F34">
      <w:r w:rsidRPr="00E26A34">
        <w:t xml:space="preserve">De </w:t>
      </w:r>
      <w:r w:rsidR="009F6B4C">
        <w:t xml:space="preserve">beleidsadviseur schoolveiligheid noemen wij community coach. De </w:t>
      </w:r>
      <w:r w:rsidRPr="00E26A34">
        <w:t xml:space="preserve">focus van de </w:t>
      </w:r>
      <w:r w:rsidR="00A778D4" w:rsidRPr="00E26A34">
        <w:t xml:space="preserve">community coach </w:t>
      </w:r>
      <w:r w:rsidRPr="00E26A34">
        <w:t>ligt op waarborgen en verder ontwikkelen van de sociale veiligheid in</w:t>
      </w:r>
      <w:r w:rsidR="009F6B4C">
        <w:t>-</w:t>
      </w:r>
      <w:r w:rsidRPr="00E26A34">
        <w:t xml:space="preserve"> en rondom school. </w:t>
      </w:r>
      <w:r w:rsidR="00D5355F" w:rsidRPr="00E26A34">
        <w:br/>
        <w:t xml:space="preserve">De community coach zorgt </w:t>
      </w:r>
      <w:r w:rsidR="008401CC" w:rsidRPr="00E26A34">
        <w:t>ervoor</w:t>
      </w:r>
      <w:r w:rsidR="00D5355F" w:rsidRPr="00E26A34">
        <w:t xml:space="preserve"> laagdrempelig te zijn voor met name leerlingen, maar ook </w:t>
      </w:r>
      <w:r w:rsidR="009F6B4C">
        <w:t xml:space="preserve">voor </w:t>
      </w:r>
      <w:r w:rsidR="00D5355F" w:rsidRPr="00E26A34">
        <w:t xml:space="preserve">medewerkers door actief contact te leggen, zichtbaar te zijn in school en </w:t>
      </w:r>
      <w:r w:rsidR="009F6B4C" w:rsidRPr="00E26A34">
        <w:t>proactief</w:t>
      </w:r>
      <w:r w:rsidR="00D5355F" w:rsidRPr="00E26A34">
        <w:t xml:space="preserve"> te werken.</w:t>
      </w:r>
    </w:p>
    <w:p w14:paraId="0C2F123B" w14:textId="7B87A2D5" w:rsidR="00C94094" w:rsidRPr="00E26A34" w:rsidRDefault="00AC72F4" w:rsidP="006E3F34">
      <w:r>
        <w:t>De</w:t>
      </w:r>
      <w:r w:rsidR="006C6668" w:rsidRPr="00E26A34">
        <w:t xml:space="preserve"> taken zijn onder andere:</w:t>
      </w:r>
    </w:p>
    <w:p w14:paraId="15098E10" w14:textId="1EC8F690" w:rsidR="00FF686F" w:rsidRDefault="008401CC" w:rsidP="005903E4">
      <w:pPr>
        <w:pStyle w:val="Lijstalinea"/>
        <w:numPr>
          <w:ilvl w:val="0"/>
          <w:numId w:val="1"/>
        </w:numPr>
      </w:pPr>
      <w:r w:rsidRPr="00E26A34">
        <w:t>Aanspreekpunt</w:t>
      </w:r>
      <w:r w:rsidR="00631963" w:rsidRPr="00E26A34">
        <w:t xml:space="preserve"> voor interne </w:t>
      </w:r>
      <w:r w:rsidR="00D57BD7">
        <w:t xml:space="preserve">personen </w:t>
      </w:r>
      <w:r w:rsidR="00631963" w:rsidRPr="00E26A34">
        <w:t>(schoolmedewerkers en leerlingen) en externe personen (bijvoorbeeld buurtbewoners), bedrijven en overheidsdiensten (bijvoorbeeld politie</w:t>
      </w:r>
      <w:r w:rsidR="00C66196">
        <w:t>, andere scholen</w:t>
      </w:r>
      <w:r w:rsidR="00631963" w:rsidRPr="00E26A34">
        <w:t>) wat betreft de sociale veiligheid in</w:t>
      </w:r>
      <w:r w:rsidR="00C66196">
        <w:t>-</w:t>
      </w:r>
      <w:r w:rsidR="00631963" w:rsidRPr="00E26A34">
        <w:t xml:space="preserve"> en rondom de school</w:t>
      </w:r>
      <w:r w:rsidR="006C6668" w:rsidRPr="00E26A34">
        <w:t>;</w:t>
      </w:r>
    </w:p>
    <w:p w14:paraId="7E4035E5" w14:textId="07586AEE" w:rsidR="00770C25" w:rsidRDefault="0093794B" w:rsidP="005903E4">
      <w:pPr>
        <w:pStyle w:val="Lijstalinea"/>
        <w:numPr>
          <w:ilvl w:val="0"/>
          <w:numId w:val="1"/>
        </w:numPr>
      </w:pPr>
      <w:r>
        <w:t>B</w:t>
      </w:r>
      <w:r w:rsidR="00770C25">
        <w:t xml:space="preserve">ijwonen van </w:t>
      </w:r>
      <w:r w:rsidR="00EF73A3">
        <w:t xml:space="preserve">overkoepelend </w:t>
      </w:r>
      <w:r w:rsidR="00770C25">
        <w:t>veilighei</w:t>
      </w:r>
      <w:r w:rsidR="00EF73A3">
        <w:t>ds</w:t>
      </w:r>
      <w:r w:rsidR="00770C25">
        <w:t>overleg</w:t>
      </w:r>
      <w:r w:rsidR="006668ED">
        <w:t xml:space="preserve"> en waar nodig samenwerken met omringende scholen bij het voorkomen en bestrijden van onveili</w:t>
      </w:r>
      <w:r w:rsidR="0088098D">
        <w:t>gheid</w:t>
      </w:r>
      <w:r w:rsidR="006668ED">
        <w:t>;</w:t>
      </w:r>
      <w:r w:rsidR="00770C25">
        <w:t xml:space="preserve"> </w:t>
      </w:r>
    </w:p>
    <w:p w14:paraId="3D829EB2" w14:textId="0BBE6782" w:rsidR="00FF686F" w:rsidRDefault="008401CC" w:rsidP="005903E4">
      <w:pPr>
        <w:pStyle w:val="Lijstalinea"/>
        <w:numPr>
          <w:ilvl w:val="0"/>
          <w:numId w:val="1"/>
        </w:numPr>
      </w:pPr>
      <w:r w:rsidRPr="00E26A34">
        <w:t>Coördineren</w:t>
      </w:r>
      <w:r w:rsidR="00631963" w:rsidRPr="00E26A34">
        <w:t xml:space="preserve"> diverse veiligheidszaken (onder andere de </w:t>
      </w:r>
      <w:r w:rsidR="005326F6" w:rsidRPr="00E26A34">
        <w:t xml:space="preserve">klankbordgroep </w:t>
      </w:r>
      <w:r w:rsidR="003058EB" w:rsidRPr="00E26A34">
        <w:t>V.O</w:t>
      </w:r>
      <w:r w:rsidR="008C341E">
        <w:t>.</w:t>
      </w:r>
      <w:r w:rsidR="003058EB" w:rsidRPr="00E26A34">
        <w:t>S.</w:t>
      </w:r>
      <w:r w:rsidR="00631963" w:rsidRPr="00E26A34">
        <w:t xml:space="preserve">, </w:t>
      </w:r>
      <w:r w:rsidR="003058EB" w:rsidRPr="00AC72F4">
        <w:rPr>
          <w:color w:val="000000" w:themeColor="text1"/>
        </w:rPr>
        <w:t xml:space="preserve">de </w:t>
      </w:r>
      <w:r w:rsidR="00631963" w:rsidRPr="00AC72F4">
        <w:rPr>
          <w:color w:val="000000" w:themeColor="text1"/>
        </w:rPr>
        <w:t xml:space="preserve">jaarlijkse </w:t>
      </w:r>
      <w:proofErr w:type="gramStart"/>
      <w:r w:rsidR="00631963" w:rsidRPr="00AC72F4">
        <w:rPr>
          <w:color w:val="000000" w:themeColor="text1"/>
        </w:rPr>
        <w:t>ITS monitor</w:t>
      </w:r>
      <w:proofErr w:type="gramEnd"/>
      <w:r w:rsidR="00631963" w:rsidRPr="00AC72F4">
        <w:rPr>
          <w:color w:val="000000" w:themeColor="text1"/>
        </w:rPr>
        <w:t xml:space="preserve">, </w:t>
      </w:r>
      <w:r w:rsidR="00BB40D2" w:rsidRPr="00AC72F4">
        <w:rPr>
          <w:color w:val="000000" w:themeColor="text1"/>
        </w:rPr>
        <w:t xml:space="preserve">verder </w:t>
      </w:r>
      <w:r w:rsidR="00BB40D2" w:rsidRPr="00E26A34">
        <w:t xml:space="preserve">ontwikkelen van- en </w:t>
      </w:r>
      <w:r w:rsidR="00631963" w:rsidRPr="00E26A34">
        <w:t>advi</w:t>
      </w:r>
      <w:r w:rsidR="00C94094" w:rsidRPr="00E26A34">
        <w:t>seren</w:t>
      </w:r>
      <w:r w:rsidR="00BB40D2" w:rsidRPr="00E26A34">
        <w:t xml:space="preserve"> over</w:t>
      </w:r>
      <w:r w:rsidR="00631963" w:rsidRPr="00E26A34">
        <w:t xml:space="preserve"> het schoolveiligheidsbeleid</w:t>
      </w:r>
      <w:r w:rsidR="00B93EE0" w:rsidRPr="00E26A34">
        <w:t>;</w:t>
      </w:r>
    </w:p>
    <w:p w14:paraId="0ACCCEF8" w14:textId="617C9618" w:rsidR="00FF686F" w:rsidRDefault="008401CC" w:rsidP="005903E4">
      <w:pPr>
        <w:pStyle w:val="Lijstalinea"/>
        <w:numPr>
          <w:ilvl w:val="0"/>
          <w:numId w:val="1"/>
        </w:numPr>
      </w:pPr>
      <w:r w:rsidRPr="00E26A34">
        <w:t>In</w:t>
      </w:r>
      <w:r w:rsidR="00604581" w:rsidRPr="00E26A34">
        <w:t xml:space="preserve"> samenwerking met </w:t>
      </w:r>
      <w:r>
        <w:t xml:space="preserve">TOB </w:t>
      </w:r>
      <w:r w:rsidR="00604581" w:rsidRPr="00E26A34">
        <w:t>advi</w:t>
      </w:r>
      <w:r w:rsidR="00B93EE0" w:rsidRPr="00E26A34">
        <w:t>seren</w:t>
      </w:r>
      <w:r w:rsidR="00604581" w:rsidRPr="00E26A34">
        <w:t xml:space="preserve"> aan het MT over diverse </w:t>
      </w:r>
      <w:proofErr w:type="spellStart"/>
      <w:r w:rsidR="00604581" w:rsidRPr="00E26A34">
        <w:t>binnenschoolse</w:t>
      </w:r>
      <w:proofErr w:type="spellEnd"/>
      <w:r w:rsidR="00604581" w:rsidRPr="00E26A34">
        <w:t xml:space="preserve"> voorlichtingsprogramma’s</w:t>
      </w:r>
      <w:r w:rsidR="00C73E57">
        <w:t>/burgerschaps</w:t>
      </w:r>
      <w:r w:rsidR="0005488A">
        <w:t>lessen</w:t>
      </w:r>
      <w:r w:rsidR="00604581" w:rsidRPr="00E26A34">
        <w:t xml:space="preserve"> door </w:t>
      </w:r>
      <w:r w:rsidR="0005488A">
        <w:t xml:space="preserve">(deels </w:t>
      </w:r>
      <w:r w:rsidR="00604581" w:rsidRPr="00E26A34">
        <w:t>externe</w:t>
      </w:r>
      <w:r w:rsidR="0005488A">
        <w:t>)</w:t>
      </w:r>
      <w:r w:rsidR="00604581" w:rsidRPr="00E26A34">
        <w:t xml:space="preserve"> partijen</w:t>
      </w:r>
      <w:r w:rsidR="00631963" w:rsidRPr="00E26A34">
        <w:t xml:space="preserve">. De trainingen en lessen hebben als doel: bewustwording, voorlichting en preventie. Denk hierbij aan anti-pestlessen, </w:t>
      </w:r>
      <w:r w:rsidR="004B4F1F" w:rsidRPr="00E26A34">
        <w:t>seksuele vorming (</w:t>
      </w:r>
      <w:r w:rsidR="00631963" w:rsidRPr="00E26A34">
        <w:t>persoonlijke grenzen leren stellen/assertiviteitsontwikkeling</w:t>
      </w:r>
      <w:r w:rsidR="004B4F1F" w:rsidRPr="00E26A34">
        <w:t>)</w:t>
      </w:r>
      <w:r w:rsidR="00631963" w:rsidRPr="00E26A34">
        <w:t xml:space="preserve"> voorlichting en preventie</w:t>
      </w:r>
      <w:r w:rsidR="004B4F1F" w:rsidRPr="00E26A34">
        <w:t xml:space="preserve"> criminaliteit</w:t>
      </w:r>
      <w:r w:rsidR="00631963" w:rsidRPr="00E26A34">
        <w:t xml:space="preserve"> etc.</w:t>
      </w:r>
      <w:r w:rsidR="00413616" w:rsidRPr="00E26A34">
        <w:t>;</w:t>
      </w:r>
      <w:r w:rsidR="00631963" w:rsidRPr="00E26A34">
        <w:t xml:space="preserve"> </w:t>
      </w:r>
    </w:p>
    <w:p w14:paraId="1FC445F4" w14:textId="016528B5" w:rsidR="00FF686F" w:rsidRDefault="008401CC" w:rsidP="005903E4">
      <w:pPr>
        <w:pStyle w:val="Lijstalinea"/>
        <w:numPr>
          <w:ilvl w:val="0"/>
          <w:numId w:val="1"/>
        </w:numPr>
      </w:pPr>
      <w:r>
        <w:t>C</w:t>
      </w:r>
      <w:r w:rsidRPr="00E26A34">
        <w:t>oördinator</w:t>
      </w:r>
      <w:r w:rsidR="008D1FC7" w:rsidRPr="00E26A34">
        <w:t xml:space="preserve"> anti-pestbeleid en aanspreekpunt pesten voorkomen en bestrijden</w:t>
      </w:r>
      <w:r w:rsidR="007D51EB">
        <w:t>;</w:t>
      </w:r>
    </w:p>
    <w:p w14:paraId="4DBFF258" w14:textId="77777777" w:rsidR="00275049" w:rsidRDefault="005570A7" w:rsidP="005903E4">
      <w:pPr>
        <w:pStyle w:val="Lijstalinea"/>
        <w:numPr>
          <w:ilvl w:val="0"/>
          <w:numId w:val="1"/>
        </w:numPr>
      </w:pPr>
      <w:r w:rsidRPr="00E26A34">
        <w:t>MT leden ondersteunen bij het onderzoeken</w:t>
      </w:r>
      <w:r w:rsidR="008401CC">
        <w:t>, adviseren</w:t>
      </w:r>
      <w:r w:rsidRPr="00E26A34">
        <w:t xml:space="preserve"> en afhandelen van incidenten</w:t>
      </w:r>
      <w:r w:rsidR="000E740B" w:rsidRPr="00E26A34">
        <w:t xml:space="preserve"> en functionaris incident registratie</w:t>
      </w:r>
      <w:r w:rsidR="00275049">
        <w:t xml:space="preserve">; </w:t>
      </w:r>
    </w:p>
    <w:p w14:paraId="2F66E654" w14:textId="322806F4" w:rsidR="00FF686F" w:rsidRDefault="00275049" w:rsidP="005903E4">
      <w:pPr>
        <w:pStyle w:val="Lijstalinea"/>
        <w:numPr>
          <w:ilvl w:val="0"/>
          <w:numId w:val="1"/>
        </w:numPr>
      </w:pPr>
      <w:proofErr w:type="spellStart"/>
      <w:r>
        <w:t>Ism</w:t>
      </w:r>
      <w:proofErr w:type="spellEnd"/>
      <w:r>
        <w:t xml:space="preserve"> schoolleiding, </w:t>
      </w:r>
      <w:proofErr w:type="spellStart"/>
      <w:r>
        <w:t>LeCo</w:t>
      </w:r>
      <w:proofErr w:type="spellEnd"/>
      <w:r>
        <w:t xml:space="preserve">, mentor of </w:t>
      </w:r>
      <w:r w:rsidR="00022BC1">
        <w:t>TOB collega</w:t>
      </w:r>
      <w:r w:rsidR="00B900D1">
        <w:t xml:space="preserve"> gesprek</w:t>
      </w:r>
      <w:r w:rsidR="00962532">
        <w:t xml:space="preserve">svoering </w:t>
      </w:r>
      <w:r w:rsidR="00EB1739">
        <w:t xml:space="preserve">waarbij, </w:t>
      </w:r>
      <w:r w:rsidR="00962532">
        <w:t xml:space="preserve">- </w:t>
      </w:r>
      <w:r w:rsidR="00EB1739">
        <w:t>afhankelijk van de kwestie</w:t>
      </w:r>
      <w:r w:rsidR="00962532">
        <w:t xml:space="preserve"> -</w:t>
      </w:r>
      <w:r w:rsidR="00EB1739">
        <w:t xml:space="preserve"> de </w:t>
      </w:r>
      <w:r w:rsidR="00FB0C29">
        <w:t>taak</w:t>
      </w:r>
      <w:r w:rsidR="00EB1739">
        <w:t xml:space="preserve"> bemiddelend, adviserend</w:t>
      </w:r>
      <w:r w:rsidR="00962532">
        <w:t>, mededelend is</w:t>
      </w:r>
      <w:r w:rsidR="00282DB0">
        <w:t>;</w:t>
      </w:r>
    </w:p>
    <w:p w14:paraId="727578B3" w14:textId="50D82CA0" w:rsidR="00FF686F" w:rsidRDefault="007F1009" w:rsidP="006E3F34">
      <w:pPr>
        <w:pStyle w:val="Lijstalinea"/>
        <w:numPr>
          <w:ilvl w:val="0"/>
          <w:numId w:val="1"/>
        </w:numPr>
      </w:pPr>
      <w:r w:rsidRPr="00E26A34">
        <w:t>Signaleren van trends onder tieners</w:t>
      </w:r>
      <w:r w:rsidR="000E740B" w:rsidRPr="00E26A34">
        <w:t xml:space="preserve"> en </w:t>
      </w:r>
      <w:r w:rsidR="00BD495A" w:rsidRPr="00E26A34">
        <w:t>schoolbetrokkenen hierover informeren</w:t>
      </w:r>
      <w:r w:rsidR="00135150">
        <w:t>;</w:t>
      </w:r>
    </w:p>
    <w:p w14:paraId="53F015DA" w14:textId="250DC22C" w:rsidR="00135150" w:rsidRDefault="00135150" w:rsidP="006E3F34">
      <w:pPr>
        <w:pStyle w:val="Lijstalinea"/>
        <w:numPr>
          <w:ilvl w:val="0"/>
          <w:numId w:val="1"/>
        </w:numPr>
      </w:pPr>
      <w:r>
        <w:t xml:space="preserve">Communiceren </w:t>
      </w:r>
      <w:r w:rsidR="002558AF">
        <w:t>naar interne en externe betrokkenen betreft schoolveiligheidszaken, maatschappelijke trends die aandacht verdienen</w:t>
      </w:r>
      <w:r w:rsidR="00AA17CA">
        <w:t xml:space="preserve"> etc.</w:t>
      </w:r>
    </w:p>
    <w:p w14:paraId="4F1B9114" w14:textId="6592EF87" w:rsidR="00AA17CA" w:rsidRDefault="00AA17CA" w:rsidP="006E3F34">
      <w:pPr>
        <w:pStyle w:val="Lijstalinea"/>
        <w:numPr>
          <w:ilvl w:val="0"/>
          <w:numId w:val="1"/>
        </w:numPr>
      </w:pPr>
      <w:r>
        <w:t xml:space="preserve">Het up </w:t>
      </w:r>
      <w:proofErr w:type="spellStart"/>
      <w:r>
        <w:t>to</w:t>
      </w:r>
      <w:proofErr w:type="spellEnd"/>
      <w:r>
        <w:t xml:space="preserve"> date houden van het Schoolveiligheidsplan</w:t>
      </w:r>
      <w:r w:rsidR="000F6FBE">
        <w:t>.</w:t>
      </w:r>
    </w:p>
    <w:p w14:paraId="6C1B0DD7" w14:textId="77777777" w:rsidR="000F6FBE" w:rsidRPr="00E26A34" w:rsidRDefault="000F6FBE" w:rsidP="00B900D1">
      <w:pPr>
        <w:pStyle w:val="Lijstalinea"/>
      </w:pPr>
    </w:p>
    <w:p w14:paraId="3CFA6247" w14:textId="59881D7B" w:rsidR="00FF686F" w:rsidRDefault="00631963" w:rsidP="006E3F34">
      <w:r w:rsidRPr="00E26A34">
        <w:t xml:space="preserve">In tegenstelling tot </w:t>
      </w:r>
      <w:r w:rsidR="002942AC" w:rsidRPr="00E26A34">
        <w:t xml:space="preserve">sommige </w:t>
      </w:r>
      <w:r w:rsidRPr="00E26A34">
        <w:t xml:space="preserve">andere scholen is de </w:t>
      </w:r>
      <w:r w:rsidR="00A95373" w:rsidRPr="00E26A34">
        <w:t xml:space="preserve">community coach </w:t>
      </w:r>
      <w:r w:rsidRPr="00E26A34">
        <w:t>op onze school geen taak, maar een functie</w:t>
      </w:r>
      <w:r w:rsidR="00A95373" w:rsidRPr="00E26A34">
        <w:t xml:space="preserve"> met een uitgebreid takenpakket</w:t>
      </w:r>
      <w:r w:rsidRPr="00E26A34">
        <w:t>. Dit vloeit voort uit de schoolvisie:</w:t>
      </w:r>
    </w:p>
    <w:p w14:paraId="20AEB9F7" w14:textId="7D64CD51" w:rsidR="00FF686F" w:rsidRDefault="0011630E" w:rsidP="005903E4">
      <w:pPr>
        <w:pStyle w:val="Lijstalinea"/>
        <w:numPr>
          <w:ilvl w:val="0"/>
          <w:numId w:val="2"/>
        </w:numPr>
      </w:pPr>
      <w:r w:rsidRPr="00E26A34">
        <w:t>Een</w:t>
      </w:r>
      <w:r w:rsidR="00631963" w:rsidRPr="00E26A34">
        <w:t xml:space="preserve"> veilig gevoel is een primaire voorwaarde om goed te kunnen functioneren;</w:t>
      </w:r>
    </w:p>
    <w:p w14:paraId="0E2D5D74" w14:textId="0D54A219" w:rsidR="00FF686F" w:rsidRDefault="00F270CD" w:rsidP="005903E4">
      <w:pPr>
        <w:pStyle w:val="Lijstalinea"/>
        <w:numPr>
          <w:ilvl w:val="0"/>
          <w:numId w:val="2"/>
        </w:numPr>
      </w:pPr>
      <w:r w:rsidRPr="00E26A34">
        <w:t>Om</w:t>
      </w:r>
      <w:r w:rsidR="00631963" w:rsidRPr="00E26A34">
        <w:t xml:space="preserve"> een veilig</w:t>
      </w:r>
      <w:r w:rsidR="00D77064">
        <w:t>,</w:t>
      </w:r>
      <w:r w:rsidR="00631963" w:rsidRPr="00E26A34">
        <w:t xml:space="preserve"> prettig klimaat te houden in school, is het wenselijk om de ‘kleine’ voorvallen direct aandacht te geven om zwaardere incidenten te voorkomen;</w:t>
      </w:r>
    </w:p>
    <w:p w14:paraId="2A01896A" w14:textId="226241C2" w:rsidR="00FF686F" w:rsidRDefault="00F270CD" w:rsidP="005903E4">
      <w:pPr>
        <w:pStyle w:val="Lijstalinea"/>
        <w:numPr>
          <w:ilvl w:val="0"/>
          <w:numId w:val="2"/>
        </w:numPr>
      </w:pPr>
      <w:r w:rsidRPr="00E26A34">
        <w:t>De</w:t>
      </w:r>
      <w:r w:rsidR="00631963" w:rsidRPr="00E26A34">
        <w:t xml:space="preserve"> wijze waarop deze functie wordt ingevuld en uitgevoerd, heeft een preventieve werking</w:t>
      </w:r>
      <w:r w:rsidR="007D51EB">
        <w:t>.</w:t>
      </w:r>
    </w:p>
    <w:p w14:paraId="5997F66E" w14:textId="4E9029D4" w:rsidR="00631963" w:rsidRDefault="00631963" w:rsidP="006E3F34">
      <w:r w:rsidRPr="00E26A34">
        <w:t>Tevens kan door de aanwezigheid</w:t>
      </w:r>
      <w:r w:rsidR="000C55BD" w:rsidRPr="00E26A34">
        <w:t xml:space="preserve"> en</w:t>
      </w:r>
      <w:r w:rsidRPr="00E26A34">
        <w:t xml:space="preserve"> invulling van de functie </w:t>
      </w:r>
      <w:r w:rsidR="00905D4C" w:rsidRPr="00E26A34">
        <w:t xml:space="preserve">en de nauwe samenwerking, </w:t>
      </w:r>
      <w:r w:rsidRPr="00E26A34">
        <w:t>snel en effectief actie worden ondernomen bij incidenten of overige schoolveiligheidszaken die aandacht vragen.</w:t>
      </w:r>
      <w:r w:rsidR="00FF686F">
        <w:br/>
      </w:r>
      <w:r w:rsidRPr="00E26A34">
        <w:t xml:space="preserve"> </w:t>
      </w:r>
    </w:p>
    <w:p w14:paraId="35D5CB07" w14:textId="725E93C7" w:rsidR="00631963" w:rsidRPr="00F270CD" w:rsidRDefault="00631963" w:rsidP="00F270CD">
      <w:pPr>
        <w:pStyle w:val="Kop2"/>
      </w:pPr>
      <w:bookmarkStart w:id="10" w:name="_Toc520282659"/>
      <w:bookmarkStart w:id="11" w:name="_Toc195273926"/>
      <w:r w:rsidRPr="00F270CD">
        <w:t>Mentoren</w:t>
      </w:r>
      <w:bookmarkEnd w:id="10"/>
      <w:bookmarkEnd w:id="11"/>
    </w:p>
    <w:p w14:paraId="10944BF1" w14:textId="7F226878" w:rsidR="00631963" w:rsidRPr="00E26A34" w:rsidRDefault="00631963" w:rsidP="006E3F34">
      <w:r w:rsidRPr="00E26A34">
        <w:t>De mentor heeft een belangrijke rol en taak voor onze leerlingen. De mentor is de eerstelijnsbegeleider voor leerlingen en is hiermee het eerste aanspreekpunt voor leerlingen en ouders/verzorgers.</w:t>
      </w:r>
    </w:p>
    <w:p w14:paraId="24320577" w14:textId="77777777" w:rsidR="00631963" w:rsidRPr="00017165" w:rsidRDefault="00631963" w:rsidP="006E3F34">
      <w:pPr>
        <w:rPr>
          <w:color w:val="000000" w:themeColor="text1"/>
        </w:rPr>
      </w:pPr>
      <w:r w:rsidRPr="00017165">
        <w:rPr>
          <w:color w:val="000000" w:themeColor="text1"/>
        </w:rPr>
        <w:t>De taken van een mentor zijn:</w:t>
      </w:r>
    </w:p>
    <w:p w14:paraId="2B47BD38" w14:textId="4FAFBC3E" w:rsidR="00FF686F" w:rsidRPr="00017165" w:rsidRDefault="00F270CD" w:rsidP="005903E4">
      <w:pPr>
        <w:pStyle w:val="Lijstalinea"/>
        <w:numPr>
          <w:ilvl w:val="0"/>
          <w:numId w:val="3"/>
        </w:numPr>
        <w:rPr>
          <w:color w:val="000000" w:themeColor="text1"/>
        </w:rPr>
      </w:pPr>
      <w:r w:rsidRPr="00017165">
        <w:rPr>
          <w:color w:val="000000" w:themeColor="text1"/>
        </w:rPr>
        <w:t>Eerste</w:t>
      </w:r>
      <w:r w:rsidR="00631963" w:rsidRPr="00017165">
        <w:rPr>
          <w:color w:val="000000" w:themeColor="text1"/>
        </w:rPr>
        <w:t xml:space="preserve"> aanspreekpunt voor leerlingen en ouders/verzorgers wat betreft </w:t>
      </w:r>
      <w:r w:rsidR="00263317">
        <w:rPr>
          <w:color w:val="000000" w:themeColor="text1"/>
        </w:rPr>
        <w:t xml:space="preserve">sociale veiligheid, </w:t>
      </w:r>
      <w:r w:rsidR="00631963" w:rsidRPr="00017165">
        <w:rPr>
          <w:color w:val="000000" w:themeColor="text1"/>
        </w:rPr>
        <w:t>voortgang en schoolprestaties, verzuim en privéaangelegenheden waarvan het wenselijk is dat de school er weet van heeft;</w:t>
      </w:r>
    </w:p>
    <w:p w14:paraId="5C8D1AE9" w14:textId="1854AD37" w:rsidR="00FF686F" w:rsidRDefault="00F270CD" w:rsidP="005903E4">
      <w:pPr>
        <w:pStyle w:val="Lijstalinea"/>
        <w:numPr>
          <w:ilvl w:val="0"/>
          <w:numId w:val="3"/>
        </w:numPr>
        <w:rPr>
          <w:color w:val="000000" w:themeColor="text1"/>
        </w:rPr>
      </w:pPr>
      <w:r w:rsidRPr="00017165">
        <w:rPr>
          <w:color w:val="000000" w:themeColor="text1"/>
        </w:rPr>
        <w:t>Absentiecontrole</w:t>
      </w:r>
      <w:r w:rsidR="00631963" w:rsidRPr="00017165">
        <w:rPr>
          <w:color w:val="000000" w:themeColor="text1"/>
        </w:rPr>
        <w:t xml:space="preserve"> en zorg dragen voor communicatie naar ouders/verzorgers en leerlingen</w:t>
      </w:r>
      <w:r w:rsidR="00D31AE9" w:rsidRPr="00017165">
        <w:rPr>
          <w:color w:val="000000" w:themeColor="text1"/>
        </w:rPr>
        <w:t xml:space="preserve"> (i.s.m. </w:t>
      </w:r>
      <w:r w:rsidRPr="00017165">
        <w:rPr>
          <w:color w:val="000000" w:themeColor="text1"/>
        </w:rPr>
        <w:t>verzuim coördinator</w:t>
      </w:r>
      <w:r w:rsidR="00D31AE9" w:rsidRPr="00017165">
        <w:rPr>
          <w:color w:val="000000" w:themeColor="text1"/>
        </w:rPr>
        <w:t xml:space="preserve"> en </w:t>
      </w:r>
      <w:proofErr w:type="spellStart"/>
      <w:r w:rsidR="00D31AE9" w:rsidRPr="00017165">
        <w:rPr>
          <w:color w:val="000000" w:themeColor="text1"/>
        </w:rPr>
        <w:t>LeCo</w:t>
      </w:r>
      <w:proofErr w:type="spellEnd"/>
      <w:r w:rsidR="00D31AE9" w:rsidRPr="00017165">
        <w:rPr>
          <w:color w:val="000000" w:themeColor="text1"/>
        </w:rPr>
        <w:t>)</w:t>
      </w:r>
      <w:r w:rsidR="0035041A">
        <w:rPr>
          <w:color w:val="000000" w:themeColor="text1"/>
        </w:rPr>
        <w:t>;</w:t>
      </w:r>
    </w:p>
    <w:p w14:paraId="7BB5096F" w14:textId="77777777" w:rsidR="00A0635D" w:rsidRDefault="00F703A6" w:rsidP="005903E4">
      <w:pPr>
        <w:pStyle w:val="Lijstalinea"/>
        <w:numPr>
          <w:ilvl w:val="0"/>
          <w:numId w:val="3"/>
        </w:numPr>
        <w:rPr>
          <w:color w:val="000000" w:themeColor="text1"/>
        </w:rPr>
      </w:pPr>
      <w:r>
        <w:rPr>
          <w:color w:val="000000" w:themeColor="text1"/>
        </w:rPr>
        <w:t>Onderwijzen van studievaardigheden t</w:t>
      </w:r>
      <w:r w:rsidR="000C43D5">
        <w:rPr>
          <w:color w:val="000000" w:themeColor="text1"/>
        </w:rPr>
        <w:t>ijdens mentoruur/LOB</w:t>
      </w:r>
      <w:r w:rsidR="00A0635D">
        <w:rPr>
          <w:color w:val="000000" w:themeColor="text1"/>
        </w:rPr>
        <w:t>;</w:t>
      </w:r>
    </w:p>
    <w:p w14:paraId="55D06559" w14:textId="2CDEC421" w:rsidR="000431BE" w:rsidRPr="008A1EA7" w:rsidRDefault="00ED3A61" w:rsidP="008A1EA7">
      <w:pPr>
        <w:pStyle w:val="Lijstalinea"/>
        <w:numPr>
          <w:ilvl w:val="0"/>
          <w:numId w:val="3"/>
        </w:numPr>
        <w:rPr>
          <w:color w:val="000000" w:themeColor="text1"/>
        </w:rPr>
      </w:pPr>
      <w:r>
        <w:rPr>
          <w:color w:val="000000" w:themeColor="text1"/>
        </w:rPr>
        <w:t>Het (verder) ontwikkelen</w:t>
      </w:r>
      <w:r w:rsidR="009C65FA">
        <w:rPr>
          <w:color w:val="000000" w:themeColor="text1"/>
        </w:rPr>
        <w:t xml:space="preserve"> en borgen van </w:t>
      </w:r>
      <w:r w:rsidR="003A455B">
        <w:rPr>
          <w:color w:val="000000" w:themeColor="text1"/>
        </w:rPr>
        <w:t xml:space="preserve">een veilig klimaat </w:t>
      </w:r>
      <w:r w:rsidR="008A1EA7">
        <w:rPr>
          <w:color w:val="000000" w:themeColor="text1"/>
        </w:rPr>
        <w:t>in de (mentor) klas;</w:t>
      </w:r>
      <w:r w:rsidR="000C43D5" w:rsidRPr="008A1EA7">
        <w:rPr>
          <w:color w:val="000000" w:themeColor="text1"/>
        </w:rPr>
        <w:t xml:space="preserve"> </w:t>
      </w:r>
    </w:p>
    <w:p w14:paraId="208AFF31" w14:textId="7C9B74AE" w:rsidR="00FF686F" w:rsidRPr="00017165" w:rsidRDefault="00F270CD" w:rsidP="005903E4">
      <w:pPr>
        <w:pStyle w:val="Lijstalinea"/>
        <w:numPr>
          <w:ilvl w:val="0"/>
          <w:numId w:val="3"/>
        </w:numPr>
        <w:rPr>
          <w:color w:val="000000" w:themeColor="text1"/>
        </w:rPr>
      </w:pPr>
      <w:r w:rsidRPr="00017165">
        <w:rPr>
          <w:color w:val="000000" w:themeColor="text1"/>
        </w:rPr>
        <w:t>Bijwonen</w:t>
      </w:r>
      <w:r w:rsidR="00631963" w:rsidRPr="00017165">
        <w:rPr>
          <w:color w:val="000000" w:themeColor="text1"/>
        </w:rPr>
        <w:t xml:space="preserve"> van rapportvergaderingen en </w:t>
      </w:r>
      <w:r w:rsidRPr="00017165">
        <w:rPr>
          <w:color w:val="000000" w:themeColor="text1"/>
        </w:rPr>
        <w:t>mentoren overleg</w:t>
      </w:r>
      <w:r w:rsidR="00631963" w:rsidRPr="00017165">
        <w:rPr>
          <w:color w:val="000000" w:themeColor="text1"/>
        </w:rPr>
        <w:t>;</w:t>
      </w:r>
    </w:p>
    <w:p w14:paraId="3DB95EF9" w14:textId="78AB97A3" w:rsidR="00FF686F" w:rsidRPr="00017165" w:rsidRDefault="00F270CD" w:rsidP="005903E4">
      <w:pPr>
        <w:pStyle w:val="Lijstalinea"/>
        <w:numPr>
          <w:ilvl w:val="0"/>
          <w:numId w:val="3"/>
        </w:numPr>
        <w:rPr>
          <w:color w:val="000000" w:themeColor="text1"/>
        </w:rPr>
      </w:pPr>
      <w:r>
        <w:rPr>
          <w:color w:val="000000" w:themeColor="text1"/>
        </w:rPr>
        <w:t>A</w:t>
      </w:r>
      <w:r w:rsidR="00631963" w:rsidRPr="00017165">
        <w:rPr>
          <w:color w:val="000000" w:themeColor="text1"/>
        </w:rPr>
        <w:t>dministreren Leerling Volg Systeem (LVS)</w:t>
      </w:r>
      <w:r w:rsidR="004B0471">
        <w:rPr>
          <w:color w:val="000000" w:themeColor="text1"/>
        </w:rPr>
        <w:t xml:space="preserve">: voortgang, meldingen, warme overdracht bij schoolwissel of </w:t>
      </w:r>
      <w:r w:rsidR="00E0533C">
        <w:rPr>
          <w:color w:val="000000" w:themeColor="text1"/>
        </w:rPr>
        <w:t xml:space="preserve">aan </w:t>
      </w:r>
      <w:r w:rsidR="008A29E9">
        <w:rPr>
          <w:color w:val="000000" w:themeColor="text1"/>
        </w:rPr>
        <w:t>volgende mentor in het nieuwe schooljaar</w:t>
      </w:r>
      <w:r w:rsidR="00E0533C">
        <w:rPr>
          <w:color w:val="000000" w:themeColor="text1"/>
        </w:rPr>
        <w:t>;</w:t>
      </w:r>
    </w:p>
    <w:p w14:paraId="1B0AD74C" w14:textId="3C84067A" w:rsidR="00FF686F" w:rsidRDefault="00F270CD" w:rsidP="005903E4">
      <w:pPr>
        <w:pStyle w:val="Lijstalinea"/>
        <w:numPr>
          <w:ilvl w:val="0"/>
          <w:numId w:val="3"/>
        </w:numPr>
        <w:rPr>
          <w:color w:val="000000" w:themeColor="text1"/>
        </w:rPr>
      </w:pPr>
      <w:r w:rsidRPr="00017165">
        <w:rPr>
          <w:color w:val="000000" w:themeColor="text1"/>
        </w:rPr>
        <w:t>Het</w:t>
      </w:r>
      <w:r w:rsidR="00631963" w:rsidRPr="00017165">
        <w:rPr>
          <w:color w:val="000000" w:themeColor="text1"/>
        </w:rPr>
        <w:t xml:space="preserve"> schrijven van </w:t>
      </w:r>
      <w:proofErr w:type="spellStart"/>
      <w:r w:rsidR="00631963" w:rsidRPr="00017165">
        <w:rPr>
          <w:color w:val="000000" w:themeColor="text1"/>
        </w:rPr>
        <w:t>Ontwikkelings</w:t>
      </w:r>
      <w:proofErr w:type="spellEnd"/>
      <w:r w:rsidR="00631963" w:rsidRPr="00017165">
        <w:rPr>
          <w:color w:val="000000" w:themeColor="text1"/>
        </w:rPr>
        <w:t xml:space="preserve"> Perspectief Plan </w:t>
      </w:r>
      <w:r w:rsidR="00FF686F" w:rsidRPr="00017165">
        <w:rPr>
          <w:color w:val="000000" w:themeColor="text1"/>
        </w:rPr>
        <w:t>Light</w:t>
      </w:r>
      <w:r w:rsidR="00E00B5E">
        <w:rPr>
          <w:color w:val="000000" w:themeColor="text1"/>
        </w:rPr>
        <w:t xml:space="preserve"> (OPP Light)</w:t>
      </w:r>
      <w:r w:rsidR="00FF686F" w:rsidRPr="00017165">
        <w:rPr>
          <w:color w:val="000000" w:themeColor="text1"/>
        </w:rPr>
        <w:t xml:space="preserve"> en </w:t>
      </w:r>
      <w:r w:rsidR="00E00B5E">
        <w:rPr>
          <w:color w:val="000000" w:themeColor="text1"/>
        </w:rPr>
        <w:t xml:space="preserve">een </w:t>
      </w:r>
      <w:r w:rsidR="00631963" w:rsidRPr="00017165">
        <w:rPr>
          <w:color w:val="000000" w:themeColor="text1"/>
        </w:rPr>
        <w:t>OPP;</w:t>
      </w:r>
    </w:p>
    <w:p w14:paraId="688D1CF5" w14:textId="0385E3DC" w:rsidR="000431BE" w:rsidRDefault="000431BE" w:rsidP="005903E4">
      <w:pPr>
        <w:pStyle w:val="Lijstalinea"/>
        <w:numPr>
          <w:ilvl w:val="0"/>
          <w:numId w:val="3"/>
        </w:numPr>
        <w:rPr>
          <w:color w:val="000000" w:themeColor="text1"/>
        </w:rPr>
      </w:pPr>
      <w:r w:rsidRPr="6EF6DB4A">
        <w:rPr>
          <w:color w:val="000000" w:themeColor="text1"/>
        </w:rPr>
        <w:t>Signaleren, melden en verwijzen bij zorgwekkende of alarmerende zaken wat betreft prestaties of het welzijn van een leerling</w:t>
      </w:r>
      <w:r>
        <w:rPr>
          <w:color w:val="000000" w:themeColor="text1"/>
        </w:rPr>
        <w:t xml:space="preserve">, </w:t>
      </w:r>
      <w:r w:rsidRPr="6EF6DB4A">
        <w:rPr>
          <w:color w:val="000000" w:themeColor="text1"/>
        </w:rPr>
        <w:t>zorgdragen voor heldere informatieoverdracht aan de afdelingsleider en indien van toepassing een andere functionaris (Coördinator Ondersteuning &amp; Begeleiding)</w:t>
      </w:r>
      <w:r w:rsidR="0035041A">
        <w:rPr>
          <w:color w:val="000000" w:themeColor="text1"/>
        </w:rPr>
        <w:t>;</w:t>
      </w:r>
    </w:p>
    <w:p w14:paraId="7846C889" w14:textId="3DE21CAC" w:rsidR="00E0533C" w:rsidRPr="00E0533C" w:rsidRDefault="00E0533C" w:rsidP="00E0533C">
      <w:pPr>
        <w:pStyle w:val="Lijstalinea"/>
        <w:numPr>
          <w:ilvl w:val="0"/>
          <w:numId w:val="3"/>
        </w:numPr>
        <w:rPr>
          <w:color w:val="000000" w:themeColor="text1"/>
        </w:rPr>
      </w:pPr>
      <w:r w:rsidRPr="00017165">
        <w:rPr>
          <w:color w:val="000000" w:themeColor="text1"/>
        </w:rPr>
        <w:t>Informatie verstrekken en bijwonen van naschoolse activiteiten (bijvoorbeeld ouderavonden)</w:t>
      </w:r>
      <w:r w:rsidR="0035041A">
        <w:rPr>
          <w:color w:val="000000" w:themeColor="text1"/>
        </w:rPr>
        <w:t>.</w:t>
      </w:r>
    </w:p>
    <w:p w14:paraId="6F512F68" w14:textId="7BF68BBD" w:rsidR="00631963" w:rsidRPr="00017165" w:rsidRDefault="00631963" w:rsidP="000431BE">
      <w:pPr>
        <w:pStyle w:val="Lijstalinea"/>
        <w:rPr>
          <w:color w:val="000000" w:themeColor="text1"/>
        </w:rPr>
      </w:pPr>
    </w:p>
    <w:p w14:paraId="2564CCC8" w14:textId="37E61953" w:rsidR="00663151" w:rsidRPr="004A609F" w:rsidRDefault="00663151" w:rsidP="004A609F">
      <w:pPr>
        <w:pStyle w:val="Kop2"/>
      </w:pPr>
      <w:bookmarkStart w:id="12" w:name="_Toc195273927"/>
      <w:r w:rsidRPr="004A609F">
        <w:t>Preventiemedewerker</w:t>
      </w:r>
      <w:bookmarkEnd w:id="12"/>
      <w:r w:rsidRPr="004A609F">
        <w:t xml:space="preserve"> </w:t>
      </w:r>
    </w:p>
    <w:p w14:paraId="07D81227" w14:textId="5B8B3839" w:rsidR="00BB4C30" w:rsidRPr="00B333BA" w:rsidRDefault="00095030" w:rsidP="00B333BA">
      <w:pPr>
        <w:shd w:val="clear" w:color="auto" w:fill="FFFFFF"/>
        <w:rPr>
          <w:rFonts w:eastAsia="Times New Roman" w:cs="Times New Roman"/>
          <w:color w:val="000000"/>
          <w:szCs w:val="18"/>
          <w:lang w:eastAsia="nl-NL"/>
        </w:rPr>
      </w:pPr>
      <w:r w:rsidRPr="00095030">
        <w:t>De preventiemedewerker bevordert de veiligheid en gezondheid binnen de organisatie. Hij/zij is verantwoordelijk voor het voorkomen van ongevallen, letsel en ziekte op de werkplek door het identificeren en beheersen van risico's. De preventiemedewerker van het BPC is Mirjam Jackson.</w:t>
      </w:r>
      <w:r w:rsidR="004D3D88">
        <w:br/>
      </w:r>
      <w:r w:rsidR="00B333BA">
        <w:rPr>
          <w:rFonts w:eastAsia="Times New Roman" w:cs="Times New Roman"/>
          <w:color w:val="000000"/>
          <w:szCs w:val="18"/>
          <w:lang w:eastAsia="nl-NL"/>
        </w:rPr>
        <w:br/>
      </w:r>
      <w:r w:rsidR="00B333BA" w:rsidRPr="00B333BA">
        <w:rPr>
          <w:rStyle w:val="Kop2Char"/>
        </w:rPr>
        <w:t>RI&amp;E</w:t>
      </w:r>
      <w:r w:rsidR="00B333BA" w:rsidRPr="00B333BA">
        <w:rPr>
          <w:rStyle w:val="Kop2Char"/>
        </w:rPr>
        <w:br/>
      </w:r>
      <w:r w:rsidR="000A4512" w:rsidRPr="000A4512">
        <w:rPr>
          <w:rFonts w:eastAsia="Times New Roman" w:cs="Times New Roman"/>
          <w:color w:val="000000"/>
          <w:szCs w:val="18"/>
          <w:lang w:eastAsia="nl-NL"/>
        </w:rPr>
        <w:t>De RI&amp;E en het Plan van Aanpak die daaruit voortvloeit zijn instrumenten om een goed arbobeleid te kunnen vormgeven, gestructureerd aanpakken en ongevallen/klachten tot een minimum beperken. </w:t>
      </w:r>
      <w:proofErr w:type="spellStart"/>
      <w:r w:rsidR="000A4512" w:rsidRPr="000A4512">
        <w:rPr>
          <w:rFonts w:eastAsia="Times New Roman" w:cs="Times New Roman"/>
          <w:color w:val="000000"/>
          <w:szCs w:val="18"/>
          <w:lang w:eastAsia="nl-NL"/>
        </w:rPr>
        <w:t>Zaam</w:t>
      </w:r>
      <w:proofErr w:type="spellEnd"/>
      <w:r w:rsidR="000A4512" w:rsidRPr="000A4512">
        <w:rPr>
          <w:rFonts w:eastAsia="Times New Roman" w:cs="Times New Roman"/>
          <w:color w:val="000000"/>
          <w:szCs w:val="18"/>
          <w:lang w:eastAsia="nl-NL"/>
        </w:rPr>
        <w:t xml:space="preserve"> heeft het opstellen van de RI&amp;E voor al haar scholen uitbesteedt aan firma de Kalme.  </w:t>
      </w:r>
      <w:bookmarkStart w:id="13" w:name="_Toc520282661"/>
      <w:r w:rsidR="00C11C27">
        <w:rPr>
          <w:rFonts w:eastAsia="Times New Roman" w:cs="Times New Roman"/>
          <w:color w:val="000000"/>
          <w:szCs w:val="18"/>
          <w:lang w:eastAsia="nl-NL"/>
        </w:rPr>
        <w:br/>
        <w:t>De RI&amp;E coördinator op onze school is Thea de Rijk (TOA).</w:t>
      </w:r>
    </w:p>
    <w:p w14:paraId="185611A2" w14:textId="181FFCC1" w:rsidR="00D565B5" w:rsidRPr="004A609F" w:rsidRDefault="00841A5E" w:rsidP="004A609F">
      <w:pPr>
        <w:pStyle w:val="Kop2"/>
      </w:pPr>
      <w:bookmarkStart w:id="14" w:name="_Toc195273928"/>
      <w:r>
        <w:t>BHV Coördinator en p</w:t>
      </w:r>
      <w:r w:rsidR="00DE2EFB">
        <w:t>loegleider</w:t>
      </w:r>
      <w:bookmarkEnd w:id="14"/>
    </w:p>
    <w:p w14:paraId="33F6C521" w14:textId="317FBD12" w:rsidR="00BB4C30" w:rsidRDefault="00841A5E" w:rsidP="006E3F34">
      <w:pPr>
        <w:rPr>
          <w:color w:val="FF0000"/>
        </w:rPr>
      </w:pPr>
      <w:r>
        <w:t xml:space="preserve">De </w:t>
      </w:r>
      <w:r w:rsidR="00620B6B">
        <w:t>coördinator</w:t>
      </w:r>
      <w:r w:rsidR="00D565B5" w:rsidRPr="00E26A34">
        <w:t xml:space="preserve"> van de bedrijfshulpverlening (BHV)</w:t>
      </w:r>
      <w:r w:rsidR="008340A5">
        <w:t xml:space="preserve"> </w:t>
      </w:r>
      <w:r>
        <w:t>is</w:t>
      </w:r>
      <w:r w:rsidR="00DE2EFB">
        <w:t xml:space="preserve"> Mirj</w:t>
      </w:r>
      <w:r w:rsidR="006A62CE">
        <w:t>a</w:t>
      </w:r>
      <w:r w:rsidR="00DE2EFB">
        <w:t>m Jackson</w:t>
      </w:r>
      <w:r>
        <w:t>. De ploegleider is</w:t>
      </w:r>
      <w:r w:rsidR="00DE2EFB">
        <w:t xml:space="preserve"> Sanne </w:t>
      </w:r>
      <w:proofErr w:type="spellStart"/>
      <w:r w:rsidR="00DE2EFB">
        <w:t>Bijland</w:t>
      </w:r>
      <w:proofErr w:type="spellEnd"/>
      <w:r w:rsidR="008340A5">
        <w:t xml:space="preserve">. </w:t>
      </w:r>
      <w:r w:rsidR="00DE2EFB">
        <w:t xml:space="preserve">Zij </w:t>
      </w:r>
      <w:r w:rsidR="006A62CE">
        <w:t>treden</w:t>
      </w:r>
      <w:r w:rsidR="00DE2EFB">
        <w:t xml:space="preserve"> op</w:t>
      </w:r>
      <w:r w:rsidR="00D565B5" w:rsidRPr="00E26A34">
        <w:t xml:space="preserve"> bij calamiteiten in en om de school. De BHV-organisatie bestaat uit getrainde medewerkers, zowel uit de groep onderwijspersoneel als onderwijsondersteunend personeel.</w:t>
      </w:r>
      <w:r w:rsidR="005D7291" w:rsidRPr="00E26A34">
        <w:t xml:space="preserve"> </w:t>
      </w:r>
      <w:r w:rsidR="00101A59" w:rsidRPr="00101A59">
        <w:rPr>
          <w:color w:val="000000" w:themeColor="text1"/>
        </w:rPr>
        <w:t>Het</w:t>
      </w:r>
      <w:r w:rsidR="00101A59">
        <w:rPr>
          <w:color w:val="000000" w:themeColor="text1"/>
        </w:rPr>
        <w:t xml:space="preserve"> BHV plan </w:t>
      </w:r>
      <w:r w:rsidR="006A0ADD">
        <w:rPr>
          <w:color w:val="000000" w:themeColor="text1"/>
        </w:rPr>
        <w:t>is in ontwikkeling en zal gepubliceerd worden op de site.</w:t>
      </w:r>
    </w:p>
    <w:p w14:paraId="5BFBC5C0" w14:textId="77777777" w:rsidR="007C5498" w:rsidRDefault="007C5498">
      <w:pPr>
        <w:rPr>
          <w:rStyle w:val="Kop2Char"/>
        </w:rPr>
      </w:pPr>
      <w:r>
        <w:rPr>
          <w:rStyle w:val="Kop2Char"/>
        </w:rPr>
        <w:br w:type="page"/>
      </w:r>
    </w:p>
    <w:p w14:paraId="3BF4F747" w14:textId="77777777" w:rsidR="007C5498" w:rsidRDefault="00263014" w:rsidP="007C5498">
      <w:bookmarkStart w:id="15" w:name="_Toc195273929"/>
      <w:r w:rsidRPr="00DF7E59">
        <w:rPr>
          <w:rStyle w:val="Kop1Char"/>
        </w:rPr>
        <w:t xml:space="preserve">Externe </w:t>
      </w:r>
      <w:r w:rsidR="00335451" w:rsidRPr="00DF7E59">
        <w:rPr>
          <w:rStyle w:val="Kop1Char"/>
        </w:rPr>
        <w:t>informatie, advies en hulp</w:t>
      </w:r>
      <w:bookmarkEnd w:id="15"/>
      <w:r w:rsidRPr="00DF7E59">
        <w:rPr>
          <w:rStyle w:val="Kop1Char"/>
        </w:rPr>
        <w:br/>
      </w:r>
      <w:r w:rsidR="007C5498">
        <w:rPr>
          <w:color w:val="000000" w:themeColor="text1"/>
        </w:rPr>
        <w:br/>
      </w:r>
      <w:r w:rsidR="007C5498" w:rsidRPr="00DF7E59">
        <w:rPr>
          <w:rStyle w:val="Kop2Char"/>
        </w:rPr>
        <w:t xml:space="preserve">Stichting </w:t>
      </w:r>
      <w:proofErr w:type="spellStart"/>
      <w:r w:rsidR="007C5498" w:rsidRPr="00DF7E59">
        <w:rPr>
          <w:rStyle w:val="Kop2Char"/>
        </w:rPr>
        <w:t>Zaam</w:t>
      </w:r>
      <w:proofErr w:type="spellEnd"/>
      <w:r w:rsidR="007C5498" w:rsidRPr="00DF7E59">
        <w:rPr>
          <w:rStyle w:val="Kop2Char"/>
        </w:rPr>
        <w:t xml:space="preserve"> communicatieplannen, protocollen en advies</w:t>
      </w:r>
      <w:r w:rsidR="007C5498" w:rsidRPr="00DF7E59">
        <w:rPr>
          <w:rStyle w:val="Kop2Char"/>
        </w:rPr>
        <w:br/>
      </w:r>
      <w:r w:rsidR="007C5498">
        <w:t xml:space="preserve">Onze school valt onder Stichting </w:t>
      </w:r>
      <w:proofErr w:type="spellStart"/>
      <w:r w:rsidR="007C5498">
        <w:t>Zaam</w:t>
      </w:r>
      <w:proofErr w:type="spellEnd"/>
      <w:r w:rsidR="007C5498">
        <w:t xml:space="preserve"> scholengroep. Via </w:t>
      </w:r>
      <w:hyperlink r:id="rId22" w:history="1">
        <w:r w:rsidR="007C5498" w:rsidRPr="006A5D46">
          <w:rPr>
            <w:rStyle w:val="Hyperlink"/>
          </w:rPr>
          <w:t>https://stichtingzaam.sharepoint.com/</w:t>
        </w:r>
      </w:hyperlink>
      <w:r w:rsidR="007C5498">
        <w:t xml:space="preserve"> is diverse informatie te vinden.</w:t>
      </w:r>
      <w:r w:rsidR="007C5498">
        <w:br/>
      </w:r>
      <w:r w:rsidR="007C5498">
        <w:br/>
      </w:r>
      <w:hyperlink r:id="rId23" w:history="1">
        <w:r w:rsidR="007C5498" w:rsidRPr="007E0EA7">
          <w:rPr>
            <w:rStyle w:val="Hyperlink"/>
          </w:rPr>
          <w:t>Klik HIER</w:t>
        </w:r>
      </w:hyperlink>
      <w:r w:rsidR="007C5498">
        <w:t xml:space="preserve"> voor </w:t>
      </w:r>
      <w:proofErr w:type="spellStart"/>
      <w:r w:rsidR="007C5498">
        <w:t>Zaam</w:t>
      </w:r>
      <w:proofErr w:type="spellEnd"/>
      <w:r w:rsidR="007C5498">
        <w:t xml:space="preserve"> communicatieplannen, protocollen en advies.</w:t>
      </w:r>
      <w:r w:rsidR="007C5498">
        <w:br/>
      </w:r>
      <w:r w:rsidR="007C5498">
        <w:br/>
      </w:r>
      <w:hyperlink r:id="rId24" w:history="1">
        <w:r w:rsidR="007C5498" w:rsidRPr="00D60C69">
          <w:rPr>
            <w:rStyle w:val="Hyperlink"/>
          </w:rPr>
          <w:t>Klik HIER</w:t>
        </w:r>
      </w:hyperlink>
      <w:r w:rsidR="007C5498">
        <w:t xml:space="preserve"> voor </w:t>
      </w:r>
      <w:proofErr w:type="spellStart"/>
      <w:r w:rsidR="007C5498">
        <w:t>Zaam</w:t>
      </w:r>
      <w:proofErr w:type="spellEnd"/>
      <w:r w:rsidR="007C5498">
        <w:t xml:space="preserve"> Handleiding Crisiscommunicatie</w:t>
      </w:r>
    </w:p>
    <w:p w14:paraId="3FBF2AEC" w14:textId="77777777" w:rsidR="007C5498" w:rsidRDefault="007C5498" w:rsidP="007C5498">
      <w:hyperlink r:id="rId25" w:history="1">
        <w:r w:rsidRPr="003F2109">
          <w:rPr>
            <w:rStyle w:val="Hyperlink"/>
          </w:rPr>
          <w:t>Klik HIER</w:t>
        </w:r>
      </w:hyperlink>
      <w:r>
        <w:t xml:space="preserve"> voor </w:t>
      </w:r>
      <w:proofErr w:type="spellStart"/>
      <w:r>
        <w:t>Zaam</w:t>
      </w:r>
      <w:proofErr w:type="spellEnd"/>
      <w:r>
        <w:t xml:space="preserve"> rouwprotocol overlijden medewerker. </w:t>
      </w:r>
      <w:proofErr w:type="gramStart"/>
      <w:r>
        <w:t>Tevens</w:t>
      </w:r>
      <w:proofErr w:type="gramEnd"/>
      <w:r>
        <w:t xml:space="preserve"> als bijlage toegevoegd aan SVP.</w:t>
      </w:r>
    </w:p>
    <w:p w14:paraId="23DE6831" w14:textId="77777777" w:rsidR="007C5498" w:rsidRDefault="007C5498" w:rsidP="007C5498">
      <w:hyperlink r:id="rId26" w:history="1">
        <w:r w:rsidRPr="00571581">
          <w:rPr>
            <w:rStyle w:val="Hyperlink"/>
          </w:rPr>
          <w:t>Klik HIER</w:t>
        </w:r>
      </w:hyperlink>
      <w:r>
        <w:t xml:space="preserve"> voor incidentenprotocol (vermoeden zedenmisdrijf, overlijden leerling, ernstige mishandeling door leerling of </w:t>
      </w:r>
      <w:proofErr w:type="spellStart"/>
      <w:r>
        <w:t>mederwerker</w:t>
      </w:r>
      <w:proofErr w:type="spellEnd"/>
      <w:r>
        <w:t xml:space="preserve">, </w:t>
      </w:r>
      <w:proofErr w:type="spellStart"/>
      <w:r>
        <w:t>zelfdodoing</w:t>
      </w:r>
      <w:proofErr w:type="spellEnd"/>
      <w:r>
        <w:t xml:space="preserve">, moord, fraude, aanslag). </w:t>
      </w:r>
      <w:r>
        <w:br/>
      </w:r>
      <w:proofErr w:type="gramStart"/>
      <w:r>
        <w:t>Tevens</w:t>
      </w:r>
      <w:proofErr w:type="gramEnd"/>
      <w:r>
        <w:t xml:space="preserve"> als bijlage toegevoegd aan SVP.</w:t>
      </w:r>
    </w:p>
    <w:p w14:paraId="6455333C" w14:textId="3F23A93B" w:rsidR="00417428" w:rsidRDefault="00DF7E59" w:rsidP="006E3F34">
      <w:pPr>
        <w:rPr>
          <w:color w:val="000000" w:themeColor="text1"/>
        </w:rPr>
      </w:pPr>
      <w:r>
        <w:rPr>
          <w:color w:val="000000" w:themeColor="text1"/>
        </w:rPr>
        <w:br/>
      </w:r>
      <w:bookmarkStart w:id="16" w:name="_Toc195273930"/>
      <w:r w:rsidR="00EE21F3">
        <w:rPr>
          <w:rStyle w:val="Kop2Char"/>
        </w:rPr>
        <w:t xml:space="preserve">Stichting </w:t>
      </w:r>
      <w:r w:rsidRPr="00DF7E59">
        <w:rPr>
          <w:rStyle w:val="Kop2Char"/>
        </w:rPr>
        <w:t>School &amp; Veiligheid</w:t>
      </w:r>
      <w:bookmarkEnd w:id="16"/>
      <w:r>
        <w:rPr>
          <w:color w:val="000000" w:themeColor="text1"/>
        </w:rPr>
        <w:br/>
      </w:r>
      <w:r w:rsidR="004A609F">
        <w:rPr>
          <w:color w:val="000000" w:themeColor="text1"/>
        </w:rPr>
        <w:t xml:space="preserve">Behalve ons schoolveiligheidsplan en </w:t>
      </w:r>
      <w:r w:rsidR="00836D14">
        <w:rPr>
          <w:color w:val="000000" w:themeColor="text1"/>
        </w:rPr>
        <w:t>via bovenstaande</w:t>
      </w:r>
      <w:r w:rsidR="004A609F">
        <w:rPr>
          <w:color w:val="000000" w:themeColor="text1"/>
        </w:rPr>
        <w:t xml:space="preserve"> </w:t>
      </w:r>
      <w:proofErr w:type="spellStart"/>
      <w:r w:rsidR="00A85C66">
        <w:rPr>
          <w:color w:val="000000" w:themeColor="text1"/>
        </w:rPr>
        <w:t>Zaam</w:t>
      </w:r>
      <w:proofErr w:type="spellEnd"/>
      <w:r w:rsidR="00836D14">
        <w:rPr>
          <w:color w:val="000000" w:themeColor="text1"/>
        </w:rPr>
        <w:t xml:space="preserve"> links,</w:t>
      </w:r>
      <w:r w:rsidR="00A85C66">
        <w:rPr>
          <w:color w:val="000000" w:themeColor="text1"/>
        </w:rPr>
        <w:t xml:space="preserve"> kan b</w:t>
      </w:r>
      <w:r w:rsidR="00263014" w:rsidRPr="006A0ADD">
        <w:rPr>
          <w:color w:val="000000" w:themeColor="text1"/>
        </w:rPr>
        <w:t>ij een calamiteit</w:t>
      </w:r>
      <w:r w:rsidR="0060520D" w:rsidRPr="006A0ADD">
        <w:rPr>
          <w:color w:val="000000" w:themeColor="text1"/>
        </w:rPr>
        <w:t xml:space="preserve"> </w:t>
      </w:r>
      <w:r w:rsidR="00836D14">
        <w:rPr>
          <w:color w:val="000000" w:themeColor="text1"/>
        </w:rPr>
        <w:br/>
      </w:r>
      <w:r w:rsidR="0060520D" w:rsidRPr="006A0ADD">
        <w:rPr>
          <w:color w:val="000000" w:themeColor="text1"/>
        </w:rPr>
        <w:t>‘</w:t>
      </w:r>
      <w:r w:rsidR="00836D14">
        <w:rPr>
          <w:color w:val="000000" w:themeColor="text1"/>
        </w:rPr>
        <w:t>S</w:t>
      </w:r>
      <w:r w:rsidR="0060520D" w:rsidRPr="006A0ADD">
        <w:rPr>
          <w:color w:val="000000" w:themeColor="text1"/>
        </w:rPr>
        <w:t xml:space="preserve">chool </w:t>
      </w:r>
      <w:r w:rsidR="00836D14">
        <w:rPr>
          <w:color w:val="000000" w:themeColor="text1"/>
        </w:rPr>
        <w:t>&amp;</w:t>
      </w:r>
      <w:r w:rsidR="0060520D" w:rsidRPr="006A0ADD">
        <w:rPr>
          <w:color w:val="000000" w:themeColor="text1"/>
        </w:rPr>
        <w:t xml:space="preserve"> </w:t>
      </w:r>
      <w:r w:rsidR="00836D14">
        <w:rPr>
          <w:color w:val="000000" w:themeColor="text1"/>
        </w:rPr>
        <w:t>V</w:t>
      </w:r>
      <w:r w:rsidR="0060520D" w:rsidRPr="006A0ADD">
        <w:rPr>
          <w:color w:val="000000" w:themeColor="text1"/>
        </w:rPr>
        <w:t>eiligheid’ worden g</w:t>
      </w:r>
      <w:r w:rsidR="00BE54B4" w:rsidRPr="006A0ADD">
        <w:rPr>
          <w:color w:val="000000" w:themeColor="text1"/>
        </w:rPr>
        <w:t xml:space="preserve">eraadpleegd of ingeschakeld. </w:t>
      </w:r>
      <w:hyperlink r:id="rId27" w:history="1">
        <w:r w:rsidR="00335451" w:rsidRPr="00183133">
          <w:rPr>
            <w:rStyle w:val="Hyperlink"/>
          </w:rPr>
          <w:t>https://www.schoolenveiligheid.nl/</w:t>
        </w:r>
      </w:hyperlink>
      <w:r w:rsidR="00335451">
        <w:rPr>
          <w:color w:val="000000" w:themeColor="text1"/>
        </w:rPr>
        <w:t xml:space="preserve"> </w:t>
      </w:r>
    </w:p>
    <w:p w14:paraId="008D1B90" w14:textId="77777777" w:rsidR="00417428" w:rsidRDefault="00417428">
      <w:pPr>
        <w:rPr>
          <w:color w:val="000000" w:themeColor="text1"/>
        </w:rPr>
      </w:pPr>
      <w:r>
        <w:rPr>
          <w:color w:val="000000" w:themeColor="text1"/>
        </w:rPr>
        <w:br w:type="page"/>
      </w:r>
    </w:p>
    <w:p w14:paraId="5767603C" w14:textId="3BC774DB" w:rsidR="00E36708" w:rsidRDefault="00631963" w:rsidP="00335451">
      <w:pPr>
        <w:pStyle w:val="Kop2"/>
      </w:pPr>
      <w:bookmarkStart w:id="17" w:name="_Toc195273931"/>
      <w:r w:rsidRPr="00335451">
        <w:t>Overig OOP</w:t>
      </w:r>
      <w:bookmarkEnd w:id="13"/>
      <w:bookmarkEnd w:id="17"/>
    </w:p>
    <w:p w14:paraId="62C7CE2D" w14:textId="77777777" w:rsidR="00417428" w:rsidRPr="00417428" w:rsidRDefault="00417428" w:rsidP="0041742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3590"/>
        <w:gridCol w:w="3490"/>
      </w:tblGrid>
      <w:tr w:rsidR="00631963" w:rsidRPr="00E26A34" w14:paraId="6AF7C958" w14:textId="77777777" w:rsidTr="00811DBD">
        <w:tc>
          <w:tcPr>
            <w:tcW w:w="1877" w:type="dxa"/>
          </w:tcPr>
          <w:p w14:paraId="121C7B0D" w14:textId="4D781146" w:rsidR="00631963" w:rsidRPr="00E26A34" w:rsidRDefault="00374779" w:rsidP="006E3F34">
            <w:r w:rsidRPr="00E26A34">
              <w:t>Gebouw/</w:t>
            </w:r>
            <w:r w:rsidR="00631963" w:rsidRPr="00E26A34">
              <w:t>Receptie</w:t>
            </w:r>
          </w:p>
        </w:tc>
        <w:tc>
          <w:tcPr>
            <w:tcW w:w="3590" w:type="dxa"/>
          </w:tcPr>
          <w:p w14:paraId="69A962AF" w14:textId="20AC4A24" w:rsidR="00631963" w:rsidRPr="00E26A34" w:rsidRDefault="0066356D" w:rsidP="006E3F34">
            <w:r w:rsidRPr="00E26A34">
              <w:t>Facilitair</w:t>
            </w:r>
            <w:r w:rsidR="00374779" w:rsidRPr="00E26A34">
              <w:t xml:space="preserve"> manager, </w:t>
            </w:r>
            <w:r w:rsidR="00335451" w:rsidRPr="00E26A34">
              <w:t>conciërges</w:t>
            </w:r>
            <w:r w:rsidR="00374779" w:rsidRPr="00E26A34">
              <w:t>,</w:t>
            </w:r>
            <w:r w:rsidR="00631963" w:rsidRPr="00E26A34">
              <w:t xml:space="preserve"> </w:t>
            </w:r>
            <w:r w:rsidR="00374779" w:rsidRPr="00E26A34">
              <w:t>receptioniste</w:t>
            </w:r>
          </w:p>
        </w:tc>
        <w:tc>
          <w:tcPr>
            <w:tcW w:w="3490" w:type="dxa"/>
          </w:tcPr>
          <w:p w14:paraId="35E9C472" w14:textId="34C7583E" w:rsidR="00143484" w:rsidRPr="00E26A34" w:rsidRDefault="0066356D" w:rsidP="006E3F34">
            <w:r w:rsidRPr="00E26A34">
              <w:t>Gebouwzaken</w:t>
            </w:r>
            <w:r w:rsidR="006E233C" w:rsidRPr="00E26A34">
              <w:t>, e</w:t>
            </w:r>
            <w:r w:rsidR="00631963" w:rsidRPr="00E26A34">
              <w:t>erste aanspreekpunt voor leerlingen en bezoekers</w:t>
            </w:r>
            <w:r w:rsidR="00683F8D">
              <w:t xml:space="preserve"> voor algemene zaken</w:t>
            </w:r>
            <w:r w:rsidR="00631963" w:rsidRPr="00E26A34">
              <w:t xml:space="preserve">. </w:t>
            </w:r>
            <w:r w:rsidR="00683F8D">
              <w:br/>
              <w:t xml:space="preserve">De receptie </w:t>
            </w:r>
            <w:r w:rsidR="00631963" w:rsidRPr="00E26A34">
              <w:t>beantwoord</w:t>
            </w:r>
            <w:r w:rsidR="00683F8D">
              <w:t>t</w:t>
            </w:r>
            <w:r w:rsidR="00631963" w:rsidRPr="00E26A34">
              <w:t xml:space="preserve"> en verwerk</w:t>
            </w:r>
            <w:r w:rsidR="00683F8D">
              <w:t>t</w:t>
            </w:r>
            <w:r w:rsidR="00631963" w:rsidRPr="00E26A34">
              <w:t xml:space="preserve"> inkomende </w:t>
            </w:r>
          </w:p>
          <w:p w14:paraId="22D2982D" w14:textId="77777777" w:rsidR="00631963" w:rsidRPr="00E26A34" w:rsidRDefault="00631963" w:rsidP="006E3F34">
            <w:proofErr w:type="gramStart"/>
            <w:r w:rsidRPr="00E26A34">
              <w:t>communicatie</w:t>
            </w:r>
            <w:proofErr w:type="gramEnd"/>
            <w:r w:rsidRPr="00E26A34">
              <w:t xml:space="preserve"> (post en telefoon)</w:t>
            </w:r>
          </w:p>
          <w:p w14:paraId="223BCB6D" w14:textId="609A844E" w:rsidR="00E36708" w:rsidRPr="00E26A34" w:rsidRDefault="00E36708" w:rsidP="006E3F34"/>
        </w:tc>
      </w:tr>
      <w:tr w:rsidR="00631963" w:rsidRPr="00E26A34" w14:paraId="58F3025F" w14:textId="77777777" w:rsidTr="00811DBD">
        <w:tc>
          <w:tcPr>
            <w:tcW w:w="1877" w:type="dxa"/>
          </w:tcPr>
          <w:p w14:paraId="3EF43060" w14:textId="77777777" w:rsidR="00631963" w:rsidRPr="00E26A34" w:rsidRDefault="00631963" w:rsidP="006E3F34">
            <w:r w:rsidRPr="00E26A34">
              <w:t>ICT</w:t>
            </w:r>
          </w:p>
        </w:tc>
        <w:tc>
          <w:tcPr>
            <w:tcW w:w="3590" w:type="dxa"/>
          </w:tcPr>
          <w:p w14:paraId="38F0B302" w14:textId="77777777" w:rsidR="00631963" w:rsidRPr="00E26A34" w:rsidRDefault="00631963" w:rsidP="006E3F34">
            <w:r w:rsidRPr="00E26A34">
              <w:t>Systeembeheerder en ICT-coördinator</w:t>
            </w:r>
          </w:p>
        </w:tc>
        <w:tc>
          <w:tcPr>
            <w:tcW w:w="3490" w:type="dxa"/>
          </w:tcPr>
          <w:p w14:paraId="12455F45" w14:textId="77777777" w:rsidR="00631963" w:rsidRPr="00E26A34" w:rsidRDefault="00631963" w:rsidP="006E3F34">
            <w:r w:rsidRPr="00E26A34">
              <w:t>Eerste aanspreekpunt voor leerlingen en collega’s wat betreft ICT-zaken</w:t>
            </w:r>
          </w:p>
          <w:p w14:paraId="05102F4B" w14:textId="0424C926" w:rsidR="00E36708" w:rsidRPr="00E26A34" w:rsidRDefault="00E36708" w:rsidP="006E3F34"/>
        </w:tc>
      </w:tr>
      <w:tr w:rsidR="00631963" w:rsidRPr="00E26A34" w14:paraId="398D82F6" w14:textId="77777777" w:rsidTr="00811DBD">
        <w:tc>
          <w:tcPr>
            <w:tcW w:w="1877" w:type="dxa"/>
          </w:tcPr>
          <w:p w14:paraId="7DAEE434" w14:textId="77777777" w:rsidR="00631963" w:rsidRPr="00E26A34" w:rsidRDefault="00631963" w:rsidP="006E3F34">
            <w:r w:rsidRPr="00E26A34">
              <w:t xml:space="preserve">Verzuim/verlof </w:t>
            </w:r>
          </w:p>
        </w:tc>
        <w:tc>
          <w:tcPr>
            <w:tcW w:w="3590" w:type="dxa"/>
          </w:tcPr>
          <w:p w14:paraId="39759C19" w14:textId="77777777" w:rsidR="00631963" w:rsidRPr="00E26A34" w:rsidRDefault="00631963" w:rsidP="006E3F34">
            <w:r w:rsidRPr="00E26A34">
              <w:t>Verzuimcoördinator</w:t>
            </w:r>
          </w:p>
        </w:tc>
        <w:tc>
          <w:tcPr>
            <w:tcW w:w="3490" w:type="dxa"/>
          </w:tcPr>
          <w:p w14:paraId="6FF232A3" w14:textId="7E46AEDE" w:rsidR="00631963" w:rsidRPr="00E26A34" w:rsidRDefault="00631963" w:rsidP="006E3F34">
            <w:r w:rsidRPr="00E26A34">
              <w:t>Eerste aanspreekpunt voor collega’s, leerlingen en ouders/verzorgers wat betreft verzuimzaken</w:t>
            </w:r>
            <w:r w:rsidR="00DE2EFB">
              <w:br/>
            </w:r>
          </w:p>
        </w:tc>
      </w:tr>
      <w:tr w:rsidR="00631963" w:rsidRPr="00E26A34" w14:paraId="34CBEEB9" w14:textId="77777777" w:rsidTr="00811DBD">
        <w:tc>
          <w:tcPr>
            <w:tcW w:w="1877" w:type="dxa"/>
          </w:tcPr>
          <w:p w14:paraId="04E5F901" w14:textId="77777777" w:rsidR="00631963" w:rsidRPr="00E26A34" w:rsidRDefault="00631963" w:rsidP="006E3F34">
            <w:r w:rsidRPr="00E26A34">
              <w:t xml:space="preserve">Administratie </w:t>
            </w:r>
          </w:p>
        </w:tc>
        <w:tc>
          <w:tcPr>
            <w:tcW w:w="3590" w:type="dxa"/>
          </w:tcPr>
          <w:p w14:paraId="4F15597A" w14:textId="77777777" w:rsidR="00631963" w:rsidRPr="00E26A34" w:rsidRDefault="00631963" w:rsidP="006E3F34">
            <w:r w:rsidRPr="00E26A34">
              <w:t>Directiesecretaresse en administratieve medewerkers</w:t>
            </w:r>
          </w:p>
          <w:p w14:paraId="058E427B" w14:textId="0A6490D8" w:rsidR="00E36708" w:rsidRPr="00E26A34" w:rsidRDefault="00E36708" w:rsidP="006E3F34"/>
        </w:tc>
        <w:tc>
          <w:tcPr>
            <w:tcW w:w="3490" w:type="dxa"/>
          </w:tcPr>
          <w:p w14:paraId="3D99151E" w14:textId="78AF7B72" w:rsidR="00631963" w:rsidRPr="00E26A34" w:rsidRDefault="00CF0C81" w:rsidP="006E3F34">
            <w:r>
              <w:t xml:space="preserve">Eerste aanspreekpunt </w:t>
            </w:r>
            <w:r w:rsidR="003E4FE5">
              <w:t>betreft contact rector</w:t>
            </w:r>
            <w:r w:rsidR="00A76069">
              <w:t xml:space="preserve">. </w:t>
            </w:r>
            <w:r w:rsidR="00A76069">
              <w:br/>
              <w:t xml:space="preserve">Eerste aanspreekpunt </w:t>
            </w:r>
            <w:r>
              <w:t>administratieve schoolzaken</w:t>
            </w:r>
            <w:r w:rsidR="00A76069">
              <w:t xml:space="preserve"> en magister</w:t>
            </w:r>
            <w:r>
              <w:t xml:space="preserve"> </w:t>
            </w:r>
            <w:r w:rsidR="00DE2EFB">
              <w:br/>
            </w:r>
          </w:p>
        </w:tc>
      </w:tr>
      <w:tr w:rsidR="00631963" w:rsidRPr="00E26A34" w14:paraId="4C1A91C1" w14:textId="77777777" w:rsidTr="00811DBD">
        <w:tc>
          <w:tcPr>
            <w:tcW w:w="1877" w:type="dxa"/>
          </w:tcPr>
          <w:p w14:paraId="0E920C59" w14:textId="77777777" w:rsidR="00631963" w:rsidRPr="00E26A34" w:rsidRDefault="00631963" w:rsidP="006E3F34">
            <w:r w:rsidRPr="00E26A34">
              <w:t>Rooster</w:t>
            </w:r>
          </w:p>
        </w:tc>
        <w:tc>
          <w:tcPr>
            <w:tcW w:w="3590" w:type="dxa"/>
          </w:tcPr>
          <w:p w14:paraId="13F05D58" w14:textId="77777777" w:rsidR="00631963" w:rsidRPr="00E26A34" w:rsidRDefault="00631963" w:rsidP="006E3F34">
            <w:r w:rsidRPr="00E26A34">
              <w:t xml:space="preserve">Roostermaker </w:t>
            </w:r>
          </w:p>
        </w:tc>
        <w:tc>
          <w:tcPr>
            <w:tcW w:w="3490" w:type="dxa"/>
          </w:tcPr>
          <w:p w14:paraId="0739B67D" w14:textId="330F3630" w:rsidR="00143484" w:rsidRPr="00E26A34" w:rsidRDefault="00631963" w:rsidP="006E3F34">
            <w:r w:rsidRPr="00E26A34">
              <w:t>Alle schoolroosterzaken en ziekmeldingen personeel</w:t>
            </w:r>
          </w:p>
        </w:tc>
      </w:tr>
    </w:tbl>
    <w:p w14:paraId="0C116507" w14:textId="2712ED16" w:rsidR="00663151" w:rsidRDefault="00663151" w:rsidP="006E3F34">
      <w:bookmarkStart w:id="18" w:name="_Toc520282662"/>
    </w:p>
    <w:p w14:paraId="4CD96005" w14:textId="77777777" w:rsidR="002417F5" w:rsidRPr="00335451" w:rsidRDefault="002417F5" w:rsidP="00335451">
      <w:pPr>
        <w:pStyle w:val="Kop2"/>
      </w:pPr>
      <w:bookmarkStart w:id="19" w:name="_Toc195273932"/>
      <w:r w:rsidRPr="00335451">
        <w:t>Contactpersoon politie van de school.</w:t>
      </w:r>
      <w:bookmarkEnd w:id="19"/>
      <w:r w:rsidRPr="00335451">
        <w:t xml:space="preserve"> </w:t>
      </w:r>
    </w:p>
    <w:p w14:paraId="588DF33B" w14:textId="5D6E1CD3" w:rsidR="00651769" w:rsidRDefault="00651769" w:rsidP="00651769">
      <w:pPr>
        <w:rPr>
          <w:rFonts w:ascii="Aptos" w:hAnsi="Aptos"/>
          <w:color w:val="212121"/>
          <w:sz w:val="22"/>
        </w:rPr>
      </w:pPr>
      <w:r>
        <w:br/>
      </w:r>
      <w:r>
        <w:rPr>
          <w:rFonts w:ascii="Aptos" w:hAnsi="Aptos"/>
          <w:color w:val="212121"/>
          <w:sz w:val="22"/>
        </w:rPr>
        <w:t>Eerste aanspreekpunten:</w:t>
      </w:r>
      <w:r>
        <w:rPr>
          <w:rFonts w:ascii="Aptos" w:hAnsi="Aptos"/>
          <w:color w:val="212121"/>
          <w:sz w:val="22"/>
        </w:rPr>
        <w:br/>
        <w:t xml:space="preserve">Wijkagenten </w:t>
      </w:r>
      <w:proofErr w:type="spellStart"/>
      <w:r>
        <w:rPr>
          <w:rFonts w:ascii="Aptos" w:hAnsi="Aptos"/>
          <w:color w:val="212121"/>
          <w:sz w:val="22"/>
        </w:rPr>
        <w:t>Peldersveld</w:t>
      </w:r>
      <w:proofErr w:type="spellEnd"/>
      <w:r>
        <w:rPr>
          <w:rFonts w:ascii="Aptos" w:hAnsi="Aptos"/>
          <w:color w:val="212121"/>
          <w:sz w:val="22"/>
        </w:rPr>
        <w:t>/</w:t>
      </w:r>
      <w:proofErr w:type="spellStart"/>
      <w:r>
        <w:rPr>
          <w:rFonts w:ascii="Aptos" w:hAnsi="Aptos"/>
          <w:color w:val="212121"/>
          <w:sz w:val="22"/>
        </w:rPr>
        <w:t>Hoornseveld</w:t>
      </w:r>
      <w:proofErr w:type="spellEnd"/>
      <w:r>
        <w:rPr>
          <w:rStyle w:val="apple-converted-space"/>
          <w:rFonts w:ascii="Aptos" w:hAnsi="Aptos"/>
          <w:color w:val="212121"/>
          <w:sz w:val="22"/>
        </w:rPr>
        <w:t> </w:t>
      </w:r>
      <w:r>
        <w:rPr>
          <w:rFonts w:ascii="Aptos" w:hAnsi="Aptos"/>
          <w:color w:val="212121"/>
          <w:sz w:val="22"/>
        </w:rPr>
        <w:br/>
        <w:t>Guillermo Mijnals</w:t>
      </w:r>
      <w:r>
        <w:rPr>
          <w:rStyle w:val="apple-converted-space"/>
          <w:rFonts w:ascii="Aptos" w:hAnsi="Aptos"/>
          <w:color w:val="212121"/>
          <w:sz w:val="22"/>
        </w:rPr>
        <w:t> </w:t>
      </w:r>
      <w:hyperlink r:id="rId28" w:tooltip="mailto:guillermo.mijnals@politie.nl" w:history="1">
        <w:r>
          <w:rPr>
            <w:rStyle w:val="Hyperlink"/>
            <w:rFonts w:ascii="Aptos" w:hAnsi="Aptos"/>
            <w:color w:val="96607D"/>
            <w:sz w:val="22"/>
          </w:rPr>
          <w:t>guillermo.mijnals@politie.nl</w:t>
        </w:r>
      </w:hyperlink>
      <w:r>
        <w:rPr>
          <w:rStyle w:val="apple-converted-space"/>
          <w:rFonts w:ascii="Aptos" w:hAnsi="Aptos"/>
          <w:color w:val="212121"/>
          <w:sz w:val="22"/>
        </w:rPr>
        <w:t> </w:t>
      </w:r>
      <w:r>
        <w:rPr>
          <w:rFonts w:ascii="Aptos" w:hAnsi="Aptos"/>
          <w:color w:val="212121"/>
          <w:sz w:val="22"/>
        </w:rPr>
        <w:t>en Shirley Hendriks</w:t>
      </w:r>
      <w:r>
        <w:rPr>
          <w:rStyle w:val="apple-converted-space"/>
          <w:rFonts w:ascii="Aptos" w:hAnsi="Aptos"/>
          <w:color w:val="212121"/>
          <w:sz w:val="22"/>
        </w:rPr>
        <w:t> </w:t>
      </w:r>
      <w:hyperlink r:id="rId29" w:tooltip="mailto:shirley.hendriks@politie.nl" w:history="1">
        <w:r>
          <w:rPr>
            <w:rStyle w:val="Hyperlink"/>
            <w:rFonts w:ascii="Aptos" w:hAnsi="Aptos"/>
            <w:color w:val="96607D"/>
            <w:sz w:val="22"/>
          </w:rPr>
          <w:t>shirley.hendriks@politie.nl</w:t>
        </w:r>
      </w:hyperlink>
    </w:p>
    <w:p w14:paraId="58B905C2" w14:textId="77777777" w:rsidR="00651769" w:rsidRDefault="00651769" w:rsidP="00651769">
      <w:pPr>
        <w:rPr>
          <w:rFonts w:ascii="Aptos" w:hAnsi="Aptos"/>
          <w:color w:val="212121"/>
          <w:sz w:val="22"/>
        </w:rPr>
      </w:pPr>
      <w:r>
        <w:rPr>
          <w:rFonts w:ascii="Aptos" w:hAnsi="Aptos"/>
          <w:color w:val="212121"/>
          <w:sz w:val="22"/>
        </w:rPr>
        <w:br/>
        <w:t xml:space="preserve">Senior jeugd in </w:t>
      </w:r>
      <w:proofErr w:type="spellStart"/>
      <w:r>
        <w:rPr>
          <w:rFonts w:ascii="Aptos" w:hAnsi="Aptos"/>
          <w:color w:val="212121"/>
          <w:sz w:val="22"/>
        </w:rPr>
        <w:t>Peldersveld</w:t>
      </w:r>
      <w:proofErr w:type="spellEnd"/>
      <w:r>
        <w:rPr>
          <w:rFonts w:ascii="Aptos" w:hAnsi="Aptos"/>
          <w:color w:val="212121"/>
          <w:sz w:val="22"/>
        </w:rPr>
        <w:t>/</w:t>
      </w:r>
      <w:proofErr w:type="spellStart"/>
      <w:r>
        <w:rPr>
          <w:rFonts w:ascii="Aptos" w:hAnsi="Aptos"/>
          <w:color w:val="212121"/>
          <w:sz w:val="22"/>
        </w:rPr>
        <w:t>Hoornseveld</w:t>
      </w:r>
      <w:proofErr w:type="spellEnd"/>
      <w:r>
        <w:rPr>
          <w:rFonts w:ascii="Aptos" w:hAnsi="Aptos"/>
          <w:color w:val="212121"/>
          <w:sz w:val="22"/>
        </w:rPr>
        <w:br/>
        <w:t>Dion Manschot -</w:t>
      </w:r>
      <w:r>
        <w:rPr>
          <w:rStyle w:val="apple-converted-space"/>
          <w:rFonts w:ascii="Aptos" w:hAnsi="Aptos"/>
          <w:color w:val="212121"/>
          <w:sz w:val="22"/>
        </w:rPr>
        <w:t> </w:t>
      </w:r>
      <w:hyperlink r:id="rId30" w:tooltip="mailto:dion.manschot@politie.nl" w:history="1">
        <w:r>
          <w:rPr>
            <w:rStyle w:val="Hyperlink"/>
            <w:rFonts w:ascii="Aptos" w:hAnsi="Aptos"/>
            <w:color w:val="96607D"/>
            <w:sz w:val="22"/>
          </w:rPr>
          <w:t>dion.manschot@politie.nl</w:t>
        </w:r>
      </w:hyperlink>
    </w:p>
    <w:p w14:paraId="4A457B9A" w14:textId="293283FF" w:rsidR="002417F5" w:rsidRPr="00E26A34" w:rsidRDefault="002417F5" w:rsidP="006E3F34">
      <w:pPr>
        <w:rPr>
          <w:rFonts w:eastAsia="Verdana"/>
        </w:rPr>
      </w:pPr>
      <w:r>
        <w:t xml:space="preserve">Uitsluitend </w:t>
      </w:r>
      <w:r w:rsidR="00E126F7">
        <w:t xml:space="preserve">bereikbaar via mail of </w:t>
      </w:r>
      <w:r>
        <w:t>via het algemene nummer ‘geen spoed, wel politie’: 09008844</w:t>
      </w:r>
      <w:r>
        <w:br/>
        <w:t>Bij spoedzaken alarmnummer van de politie</w:t>
      </w:r>
      <w:r w:rsidR="00E126F7">
        <w:t xml:space="preserve"> bellen:</w:t>
      </w:r>
      <w:r>
        <w:t xml:space="preserve"> 112</w:t>
      </w:r>
    </w:p>
    <w:bookmarkEnd w:id="18"/>
    <w:p w14:paraId="02F49043" w14:textId="0E169BB3" w:rsidR="000B028F" w:rsidRDefault="000B028F" w:rsidP="006E3F34">
      <w:pPr>
        <w:rPr>
          <w:rFonts w:eastAsia="Verdana"/>
          <w:bCs/>
        </w:rPr>
      </w:pPr>
    </w:p>
    <w:p w14:paraId="145FE577" w14:textId="3DF2CBFD" w:rsidR="00335451" w:rsidRDefault="00335451" w:rsidP="006E3F34">
      <w:pPr>
        <w:rPr>
          <w:rFonts w:eastAsia="Verdana"/>
          <w:bCs/>
        </w:rPr>
      </w:pPr>
    </w:p>
    <w:p w14:paraId="268886DF" w14:textId="5EAAEA4F" w:rsidR="00335451" w:rsidRDefault="00335451" w:rsidP="006E3F34">
      <w:pPr>
        <w:rPr>
          <w:rFonts w:eastAsia="Verdana"/>
          <w:bCs/>
        </w:rPr>
      </w:pPr>
    </w:p>
    <w:p w14:paraId="5DEBB59C" w14:textId="36A30481" w:rsidR="00335451" w:rsidRDefault="00335451" w:rsidP="006E3F34">
      <w:pPr>
        <w:rPr>
          <w:rFonts w:eastAsia="Verdana"/>
          <w:bCs/>
        </w:rPr>
      </w:pPr>
    </w:p>
    <w:p w14:paraId="26F092BF" w14:textId="763A609B" w:rsidR="00335451" w:rsidRDefault="00335451" w:rsidP="006E3F34">
      <w:pPr>
        <w:rPr>
          <w:rFonts w:eastAsia="Verdana"/>
          <w:bCs/>
        </w:rPr>
      </w:pPr>
    </w:p>
    <w:p w14:paraId="3899157E" w14:textId="63DA4DED" w:rsidR="00335451" w:rsidRDefault="00335451" w:rsidP="006E3F34">
      <w:pPr>
        <w:rPr>
          <w:rFonts w:eastAsia="Verdana"/>
          <w:bCs/>
        </w:rPr>
      </w:pPr>
    </w:p>
    <w:p w14:paraId="48EC5E0E" w14:textId="2EE11A93" w:rsidR="00335451" w:rsidRDefault="00335451" w:rsidP="006E3F34">
      <w:pPr>
        <w:rPr>
          <w:rFonts w:eastAsia="Verdana"/>
          <w:bCs/>
        </w:rPr>
      </w:pPr>
    </w:p>
    <w:p w14:paraId="0CC54AEE" w14:textId="07D8318E" w:rsidR="00335451" w:rsidRDefault="00335451" w:rsidP="006E3F34">
      <w:pPr>
        <w:rPr>
          <w:rFonts w:eastAsia="Verdana"/>
          <w:bCs/>
        </w:rPr>
      </w:pPr>
    </w:p>
    <w:p w14:paraId="75F9BA8C" w14:textId="6D8B1E82" w:rsidR="002C53C0" w:rsidRPr="00506DC0" w:rsidRDefault="002C53C0" w:rsidP="00506DC0">
      <w:pPr>
        <w:pStyle w:val="Kop1"/>
      </w:pPr>
      <w:bookmarkStart w:id="20" w:name="_Toc195273933"/>
      <w:r w:rsidRPr="00506DC0">
        <w:t>Omgangsvormen</w:t>
      </w:r>
      <w:r w:rsidR="00E74D46" w:rsidRPr="00506DC0">
        <w:t xml:space="preserve">, </w:t>
      </w:r>
      <w:r w:rsidRPr="00506DC0">
        <w:t>gedragsregels</w:t>
      </w:r>
      <w:r w:rsidR="00E74D46" w:rsidRPr="00506DC0">
        <w:t xml:space="preserve"> en codes</w:t>
      </w:r>
      <w:bookmarkEnd w:id="20"/>
    </w:p>
    <w:p w14:paraId="3C72A4A8" w14:textId="4EF3484C" w:rsidR="00E74D46" w:rsidRPr="00506DC0" w:rsidRDefault="00E74D46" w:rsidP="00506DC0">
      <w:pPr>
        <w:pStyle w:val="Kop2"/>
      </w:pPr>
      <w:bookmarkStart w:id="21" w:name="_Toc195273934"/>
      <w:r w:rsidRPr="00506DC0">
        <w:t>Gedragscodes medewerkers</w:t>
      </w:r>
      <w:bookmarkEnd w:id="21"/>
    </w:p>
    <w:p w14:paraId="0D87B636" w14:textId="31AC620D" w:rsidR="00FF686F" w:rsidRDefault="00E74D46" w:rsidP="00FF686F">
      <w:r w:rsidRPr="00E26A34">
        <w:t>Een respectvolle en dus prettige samenwerking is belangrijk</w:t>
      </w:r>
      <w:r w:rsidR="00C51D7A">
        <w:t>.</w:t>
      </w:r>
      <w:r w:rsidRPr="00E26A34">
        <w:t xml:space="preserve"> </w:t>
      </w:r>
      <w:r w:rsidR="00C51D7A">
        <w:t>H</w:t>
      </w:r>
      <w:r w:rsidRPr="00E26A34">
        <w:t>et draagt bij tot de arbeidsvreugde en de persoonlijke en professionele ontwikkeling, omdat we elkaar durven aan te spreken op gedrag en elkaar complimenteren. Dit heeft als gevolg dat de medewerker zijn of haar werk met meer plezier uitvoert wat uiteraard een positief effect heeft op de leerlingen en de schoolsfeer.</w:t>
      </w:r>
      <w:r w:rsidR="00C51D7A">
        <w:br/>
      </w:r>
      <w:r w:rsidRPr="00E26A34">
        <w:t>Om een goede samenwerking tot stand te krijgen en te behouden, gelden de volgende gedragscodes:</w:t>
      </w:r>
    </w:p>
    <w:p w14:paraId="3826B594" w14:textId="2D07C2F5" w:rsidR="00FF686F" w:rsidRDefault="00506DC0" w:rsidP="005903E4">
      <w:pPr>
        <w:pStyle w:val="Lijstalinea"/>
        <w:numPr>
          <w:ilvl w:val="0"/>
          <w:numId w:val="5"/>
        </w:numPr>
      </w:pPr>
      <w:r w:rsidRPr="00E26A34">
        <w:t>We</w:t>
      </w:r>
      <w:r w:rsidR="00E74D46" w:rsidRPr="00E26A34">
        <w:t xml:space="preserve"> spreken elkaar aan op gedrag, verantwoordelijkheden en werkwijzen die mogelijk collega’s of leerlingen of de school kunnen schaden of last veroorzaken. Daarbij spreken we elkaar aan op een manier waarop wij zelf graag aangesproken willen worden;</w:t>
      </w:r>
    </w:p>
    <w:p w14:paraId="31C22F0A" w14:textId="536CAD07" w:rsidR="00FF686F" w:rsidRDefault="00506DC0" w:rsidP="005903E4">
      <w:pPr>
        <w:pStyle w:val="Lijstalinea"/>
        <w:numPr>
          <w:ilvl w:val="0"/>
          <w:numId w:val="5"/>
        </w:numPr>
      </w:pPr>
      <w:r w:rsidRPr="00E26A34">
        <w:t>Indien</w:t>
      </w:r>
      <w:r w:rsidR="00E74D46" w:rsidRPr="00E26A34">
        <w:t xml:space="preserve"> een medewerker moeite heeft om een confrontatie aan te gaan of eerst advies wil hebben over hoe dit het best gedaan kan worden, kan </w:t>
      </w:r>
      <w:r>
        <w:t>de medewerker</w:t>
      </w:r>
      <w:r w:rsidR="00E74D46" w:rsidRPr="00E26A34">
        <w:t xml:space="preserve"> de leidinggevende raadplegen of een collega die </w:t>
      </w:r>
      <w:r w:rsidR="00EB51E2">
        <w:t xml:space="preserve">de medewerker </w:t>
      </w:r>
      <w:r w:rsidR="00E74D46" w:rsidRPr="00E26A34">
        <w:t>vertrouwt. Bij een ernstige kwestie zoals (seksueel) grensoverschrijdend gedrag, discriminatie of racisme kan de medewerker de ZAAM-vertrouwenspersoon raadplegen via</w:t>
      </w:r>
      <w:r w:rsidR="000C4147">
        <w:t>:</w:t>
      </w:r>
      <w:r w:rsidR="000C4147">
        <w:br/>
      </w:r>
      <w:hyperlink r:id="rId31" w:history="1">
        <w:r w:rsidR="00D3133B" w:rsidRPr="00582582">
          <w:rPr>
            <w:rStyle w:val="Hyperlink"/>
            <w:rFonts w:asciiTheme="minorHAnsi" w:hAnsiTheme="minorHAnsi" w:cstheme="minorHAnsi"/>
            <w:sz w:val="22"/>
          </w:rPr>
          <w:t>https://www.zaam.nl/over-zaam/klachten-en-integriteit/vertrouwenspersonen/</w:t>
        </w:r>
      </w:hyperlink>
      <w:r w:rsidR="00E74D46" w:rsidRPr="00E26A34">
        <w:t xml:space="preserve"> </w:t>
      </w:r>
    </w:p>
    <w:p w14:paraId="0742D150" w14:textId="233DD74C" w:rsidR="00FF686F" w:rsidRDefault="00EB51E2" w:rsidP="005903E4">
      <w:pPr>
        <w:pStyle w:val="Lijstalinea"/>
        <w:numPr>
          <w:ilvl w:val="0"/>
          <w:numId w:val="5"/>
        </w:numPr>
      </w:pPr>
      <w:r w:rsidRPr="00E26A34">
        <w:t>Roddelen</w:t>
      </w:r>
      <w:r w:rsidR="00E74D46" w:rsidRPr="00E26A34">
        <w:t>, negeren en buitensluiten, oftewel pesten en agressief grensoverschrijdend gedrag</w:t>
      </w:r>
      <w:r>
        <w:t>,</w:t>
      </w:r>
      <w:r w:rsidR="00E74D46" w:rsidRPr="00E26A34">
        <w:t xml:space="preserve"> is uiteraard niet acceptabel;</w:t>
      </w:r>
    </w:p>
    <w:p w14:paraId="05A1982E" w14:textId="35BF7F88" w:rsidR="00FF686F" w:rsidRDefault="00EB51E2" w:rsidP="005903E4">
      <w:pPr>
        <w:pStyle w:val="Lijstalinea"/>
        <w:numPr>
          <w:ilvl w:val="0"/>
          <w:numId w:val="5"/>
        </w:numPr>
      </w:pPr>
      <w:r w:rsidRPr="00E26A34">
        <w:t>Wees</w:t>
      </w:r>
      <w:r w:rsidR="00E74D46" w:rsidRPr="00E26A34">
        <w:t xml:space="preserve"> bewust van opmerkingen of </w:t>
      </w:r>
      <w:r>
        <w:t>‘</w:t>
      </w:r>
      <w:r w:rsidR="00E74D46" w:rsidRPr="00E26A34">
        <w:t>grappen</w:t>
      </w:r>
      <w:r>
        <w:t>’</w:t>
      </w:r>
      <w:r w:rsidR="00E74D46" w:rsidRPr="00E26A34">
        <w:t xml:space="preserve"> die je maakt: op onze school willen we geen racisme, discriminatie en seksisme;</w:t>
      </w:r>
    </w:p>
    <w:p w14:paraId="3A51F0A3" w14:textId="1F0B636F" w:rsidR="00E74D46" w:rsidRPr="00E26A34" w:rsidRDefault="00EB51E2" w:rsidP="005903E4">
      <w:pPr>
        <w:pStyle w:val="Lijstalinea"/>
        <w:numPr>
          <w:ilvl w:val="0"/>
          <w:numId w:val="5"/>
        </w:numPr>
      </w:pPr>
      <w:r w:rsidRPr="00E26A34">
        <w:t>Sociale</w:t>
      </w:r>
      <w:r w:rsidR="00E74D46" w:rsidRPr="00E26A34">
        <w:t xml:space="preserve"> privécontacten met collega’s </w:t>
      </w:r>
      <w:r w:rsidR="00EB0D81">
        <w:t>zijn</w:t>
      </w:r>
      <w:r w:rsidR="00E74D46" w:rsidRPr="00E26A34">
        <w:t xml:space="preserve"> toegestaan, het is raadzaam om bewust te blijven van het maken van onderscheid tussen de zakelijke relatie en de privérelatie</w:t>
      </w:r>
      <w:r w:rsidR="001836DA">
        <w:t>.</w:t>
      </w:r>
    </w:p>
    <w:p w14:paraId="4774D471" w14:textId="12393BCA" w:rsidR="00FF686F" w:rsidRDefault="00FF686F" w:rsidP="00FF686F">
      <w:pPr>
        <w:rPr>
          <w:rFonts w:eastAsia="Verdana"/>
          <w:bCs/>
          <w:iCs/>
        </w:rPr>
      </w:pPr>
      <w:r w:rsidRPr="00E26A34">
        <w:rPr>
          <w:rFonts w:eastAsia="Verdana"/>
          <w:bCs/>
          <w:iCs/>
        </w:rPr>
        <w:t>Voor personeel geldt daarnaast de ‘Integriteitscode ZAAM’, die in 2015 is opgesteld. Deze gedragscode is te vinden op de website van ZAAM</w:t>
      </w:r>
      <w:r>
        <w:rPr>
          <w:rFonts w:eastAsia="Verdana"/>
          <w:bCs/>
          <w:iCs/>
        </w:rPr>
        <w:t xml:space="preserve"> (zie bijlage).</w:t>
      </w:r>
    </w:p>
    <w:p w14:paraId="48E0A559" w14:textId="77777777" w:rsidR="00FF686F" w:rsidRPr="005933E8" w:rsidRDefault="00FF686F" w:rsidP="005933E8">
      <w:pPr>
        <w:pStyle w:val="Kop2"/>
      </w:pPr>
      <w:bookmarkStart w:id="22" w:name="_Toc195273935"/>
      <w:r w:rsidRPr="005933E8">
        <w:t>Omgang met de media</w:t>
      </w:r>
      <w:bookmarkEnd w:id="22"/>
    </w:p>
    <w:p w14:paraId="67A1A60E" w14:textId="56EC86AE" w:rsidR="005933E8" w:rsidRDefault="00FF686F" w:rsidP="005933E8">
      <w:r w:rsidRPr="00E26A34">
        <w:t>De rector is eerste contactpersoon voor de media indien pers of andere media telefonisch of persoonlijk contact opnemen met de school. In school mag niet zonder vooraf gevraagde toestemming van de rector worden gefilmd of gefotografeerd. Minderjarige leerlingen mogen binnen school en op ons schoolplein niet zonder toestemming van hun ouders/verzorgers en de schoolleiding worden geïnterviewd, gefotografeerd of gefilmd door pers of overige media.</w:t>
      </w:r>
      <w:r w:rsidR="001B65B6">
        <w:br/>
        <w:t xml:space="preserve">Meer info betreft </w:t>
      </w:r>
      <w:r w:rsidR="003839D4">
        <w:t xml:space="preserve">persbeleid </w:t>
      </w:r>
      <w:proofErr w:type="spellStart"/>
      <w:r w:rsidR="001B65B6">
        <w:t>Zaam</w:t>
      </w:r>
      <w:proofErr w:type="spellEnd"/>
      <w:r w:rsidR="003839D4">
        <w:t xml:space="preserve">: </w:t>
      </w:r>
      <w:hyperlink r:id="rId32" w:history="1">
        <w:r w:rsidR="003839D4" w:rsidRPr="003839D4">
          <w:rPr>
            <w:rStyle w:val="Hyperlink"/>
          </w:rPr>
          <w:t>klik HIER</w:t>
        </w:r>
      </w:hyperlink>
    </w:p>
    <w:p w14:paraId="22496E27" w14:textId="6926F7BC" w:rsidR="00A200BA" w:rsidRPr="0036720C" w:rsidRDefault="00A200BA" w:rsidP="0036720C">
      <w:pPr>
        <w:pStyle w:val="Kop2"/>
      </w:pPr>
      <w:bookmarkStart w:id="23" w:name="_Toc195273936"/>
      <w:r w:rsidRPr="0036720C">
        <w:t>Gedragscodes vanuit medewerkers naar leerlingen</w:t>
      </w:r>
      <w:bookmarkEnd w:id="23"/>
    </w:p>
    <w:p w14:paraId="11D344B6" w14:textId="2031C767" w:rsidR="00A200BA" w:rsidRPr="00E26A34" w:rsidRDefault="00A200BA" w:rsidP="006E3F34">
      <w:r w:rsidRPr="00E26A34">
        <w:t>Aandacht voor het individu en persoonlijk contact is onmisbaar voor een prettig schoolklimaat, immers</w:t>
      </w:r>
      <w:r w:rsidR="003D3674">
        <w:t>;</w:t>
      </w:r>
      <w:r w:rsidRPr="00E26A34">
        <w:t xml:space="preserve"> eerst de relatie, dan de prestatie.</w:t>
      </w:r>
      <w:r w:rsidR="00FF686F">
        <w:t xml:space="preserve"> </w:t>
      </w:r>
      <w:r w:rsidRPr="00E26A34">
        <w:t xml:space="preserve">Enerzijds verwachten wij van onze leerlingen en ouders/verzorgers dat zij zich respectvol gedragen, waarbij er ruimte is om je uit te spreken, ook als dat kritiek is. Grensoverschrijdend agressief gedrag wordt nooit geaccepteerd, hier zal altijd actie op worden ondernomen. Anderzijds mogen leerlingen en ouders/verzorgers hetzelfde verwachten vanuit schoolmedewerkers. Het is voor een schoolmedewerker niet toegestaan om bij een conflict fysiek te reageren, tenzij er sprake is van een bedreigende situatie waarin de medewerker fysiek wordt aangevallen en daardoor gedwongen is zichzelf te verdedigen op een wijze die passend is in de betreffende situatie. Indien een schoolmedewerker zich schuldig maakt aan agressief grensoverschrijdend gedrag, zal hierop direct actie worden ondernomen. Ouders/verzorgers en leerlingen kunnen dit melden bij de </w:t>
      </w:r>
      <w:r w:rsidR="00DB0889">
        <w:t>mentor, community coach</w:t>
      </w:r>
      <w:r w:rsidRPr="00E26A34">
        <w:t xml:space="preserve">, een </w:t>
      </w:r>
      <w:proofErr w:type="spellStart"/>
      <w:r w:rsidRPr="00E26A34">
        <w:t>MT-lid</w:t>
      </w:r>
      <w:proofErr w:type="spellEnd"/>
      <w:r w:rsidRPr="00E26A34">
        <w:t xml:space="preserve"> of de vertrouwenspersonen van ZAAM.</w:t>
      </w:r>
    </w:p>
    <w:p w14:paraId="1227C83B" w14:textId="24743010" w:rsidR="00766A97" w:rsidRPr="00E26A34" w:rsidRDefault="00A200BA" w:rsidP="006E3F34">
      <w:r w:rsidRPr="00E26A34">
        <w:t xml:space="preserve">Het is belangrijk om enerzijds menselijk contact met leerlingen te hebben en anderzijds professionele afstand te bewaken. Om die balans te houden zijn er afspraken wat betreft contact tussen schoolmedewerkers en leerlingen. Deze afspraken gelden niet voor ex-leerlingen die niet langer zijn ingeschreven op onze school. </w:t>
      </w:r>
      <w:r w:rsidR="00B1662D">
        <w:br/>
      </w:r>
      <w:r w:rsidR="00766A97" w:rsidRPr="00E26A34">
        <w:t xml:space="preserve">Gesprekken met leerlingen dienen plaats te vinden in een schoolruimte waar anderen zicht op hebben middels een raam. Indien er omstandigheden zijn waardoor een medewerker op een andere plaats dan in de school afspreekt, meldt de medewerker dit via e-mail aan een </w:t>
      </w:r>
      <w:proofErr w:type="spellStart"/>
      <w:r w:rsidR="00766A97" w:rsidRPr="00E26A34">
        <w:t>MT-lid</w:t>
      </w:r>
      <w:proofErr w:type="spellEnd"/>
      <w:r w:rsidR="00766A97" w:rsidRPr="00E26A34">
        <w:t xml:space="preserve"> en meldt waar, met wie, waarom en wanneer de afspraak plaats zal vinden. De afspraak moet plaatsvinden in een openbare, publieke ruimte en mag niet bij de medewerker thuis plaatsvinden. De medewerker zorgt er zelf voor dat de afspraak vastgelegd wordt in LVS, tenzij dit uit veiligheidsoverwegingen niet wenselijk is. In het laatste geval zorgt de medewerker ervoor dat de verzonden e-mail bewaard blijft.</w:t>
      </w:r>
      <w:r w:rsidR="00E51BA1">
        <w:br/>
      </w:r>
    </w:p>
    <w:p w14:paraId="3F1ECDF6" w14:textId="6B884C70" w:rsidR="000C11B4" w:rsidRPr="000C11B4" w:rsidRDefault="00E51BA1" w:rsidP="000C11B4">
      <w:pPr>
        <w:rPr>
          <w:rFonts w:ascii="Aptos" w:eastAsia="Times New Roman" w:hAnsi="Aptos" w:cs="Times New Roman"/>
          <w:color w:val="000000"/>
          <w:sz w:val="24"/>
          <w:szCs w:val="24"/>
          <w:lang w:eastAsia="nl-NL"/>
        </w:rPr>
      </w:pPr>
      <w:r w:rsidRPr="001079C7">
        <w:rPr>
          <w:rStyle w:val="Kop1Char"/>
        </w:rPr>
        <w:t>Digitale communicatie en schoolveiligheid</w:t>
      </w:r>
    </w:p>
    <w:p w14:paraId="1BD0251F" w14:textId="28895A8C" w:rsidR="000C11B4" w:rsidRPr="000C11B4" w:rsidRDefault="009B6D1A" w:rsidP="000C11B4">
      <w:pPr>
        <w:pStyle w:val="Kop2"/>
        <w:rPr>
          <w:lang w:eastAsia="nl-NL"/>
        </w:rPr>
      </w:pPr>
      <w:r w:rsidRPr="000C11B4">
        <w:rPr>
          <w:lang w:eastAsia="nl-NL"/>
        </w:rPr>
        <w:t>Online-communicatie</w:t>
      </w:r>
      <w:r w:rsidR="00040421">
        <w:rPr>
          <w:lang w:eastAsia="nl-NL"/>
        </w:rPr>
        <w:t xml:space="preserve"> -</w:t>
      </w:r>
      <w:r w:rsidR="000C11B4" w:rsidRPr="000C11B4">
        <w:rPr>
          <w:lang w:eastAsia="nl-NL"/>
        </w:rPr>
        <w:t xml:space="preserve"> medewerkers en leerlingen</w:t>
      </w:r>
    </w:p>
    <w:p w14:paraId="1B2CC612" w14:textId="77777777" w:rsidR="000C11B4" w:rsidRPr="000C11B4" w:rsidRDefault="000C11B4" w:rsidP="000C11B4">
      <w:pPr>
        <w:spacing w:after="0" w:line="240" w:lineRule="auto"/>
        <w:rPr>
          <w:rFonts w:eastAsia="Times New Roman" w:cs="Times New Roman"/>
          <w:color w:val="000000"/>
          <w:szCs w:val="18"/>
          <w:lang w:eastAsia="nl-NL"/>
        </w:rPr>
      </w:pPr>
      <w:r w:rsidRPr="000C11B4">
        <w:rPr>
          <w:rFonts w:eastAsia="Times New Roman" w:cs="Times New Roman"/>
          <w:color w:val="000000"/>
          <w:szCs w:val="18"/>
          <w:lang w:eastAsia="nl-NL"/>
        </w:rPr>
        <w:t>Digitale communicatie dient primair te verlopen via Teams en school-e-mail.</w:t>
      </w:r>
    </w:p>
    <w:p w14:paraId="1FB74FAC" w14:textId="20CF1B0C" w:rsidR="000C11B4" w:rsidRPr="000C11B4" w:rsidRDefault="000C11B4" w:rsidP="000C11B4">
      <w:pPr>
        <w:spacing w:after="0" w:line="240" w:lineRule="auto"/>
        <w:rPr>
          <w:rFonts w:eastAsia="Times New Roman" w:cs="Times New Roman"/>
          <w:color w:val="000000"/>
          <w:szCs w:val="18"/>
          <w:lang w:eastAsia="nl-NL"/>
        </w:rPr>
      </w:pPr>
      <w:r w:rsidRPr="000C11B4">
        <w:rPr>
          <w:rFonts w:eastAsia="Times New Roman" w:cs="Times New Roman"/>
          <w:color w:val="000000"/>
          <w:szCs w:val="18"/>
          <w:lang w:eastAsia="nl-NL"/>
        </w:rPr>
        <w:t xml:space="preserve">Contact via sociale media met leerlingen dient plaats te vinden via het sociale media-schoolaccount. Het Instagram-schoolaccount wordt beheerd door </w:t>
      </w:r>
      <w:r w:rsidR="00DE716C">
        <w:rPr>
          <w:rFonts w:eastAsia="Times New Roman" w:cs="Times New Roman"/>
          <w:color w:val="000000"/>
          <w:szCs w:val="18"/>
          <w:lang w:eastAsia="nl-NL"/>
        </w:rPr>
        <w:t>een gymsectie</w:t>
      </w:r>
      <w:r w:rsidR="00B51E69">
        <w:rPr>
          <w:rFonts w:eastAsia="Times New Roman" w:cs="Times New Roman"/>
          <w:color w:val="000000"/>
          <w:szCs w:val="18"/>
          <w:lang w:eastAsia="nl-NL"/>
        </w:rPr>
        <w:t>-</w:t>
      </w:r>
      <w:r w:rsidR="00DE716C">
        <w:rPr>
          <w:rFonts w:eastAsia="Times New Roman" w:cs="Times New Roman"/>
          <w:color w:val="000000"/>
          <w:szCs w:val="18"/>
          <w:lang w:eastAsia="nl-NL"/>
        </w:rPr>
        <w:t>medewerker</w:t>
      </w:r>
      <w:r w:rsidRPr="000C11B4">
        <w:rPr>
          <w:rFonts w:eastAsia="Times New Roman" w:cs="Times New Roman"/>
          <w:color w:val="000000"/>
          <w:szCs w:val="18"/>
          <w:lang w:eastAsia="nl-NL"/>
        </w:rPr>
        <w:t>.</w:t>
      </w:r>
      <w:r w:rsidR="00B51E69">
        <w:rPr>
          <w:rFonts w:eastAsia="Times New Roman" w:cs="Times New Roman"/>
          <w:color w:val="000000"/>
          <w:szCs w:val="18"/>
          <w:lang w:eastAsia="nl-NL"/>
        </w:rPr>
        <w:t xml:space="preserve"> </w:t>
      </w:r>
      <w:r w:rsidRPr="000C11B4">
        <w:rPr>
          <w:rFonts w:eastAsia="Times New Roman" w:cs="Times New Roman"/>
          <w:color w:val="000000"/>
          <w:szCs w:val="18"/>
          <w:lang w:eastAsia="nl-NL"/>
        </w:rPr>
        <w:t xml:space="preserve">De inloggegevens zijn </w:t>
      </w:r>
      <w:proofErr w:type="gramStart"/>
      <w:r w:rsidRPr="000C11B4">
        <w:rPr>
          <w:rFonts w:eastAsia="Times New Roman" w:cs="Times New Roman"/>
          <w:color w:val="000000"/>
          <w:szCs w:val="18"/>
          <w:lang w:eastAsia="nl-NL"/>
        </w:rPr>
        <w:t>tevens</w:t>
      </w:r>
      <w:proofErr w:type="gramEnd"/>
      <w:r w:rsidRPr="000C11B4">
        <w:rPr>
          <w:rFonts w:eastAsia="Times New Roman" w:cs="Times New Roman"/>
          <w:color w:val="000000"/>
          <w:szCs w:val="18"/>
          <w:lang w:eastAsia="nl-NL"/>
        </w:rPr>
        <w:t xml:space="preserve"> bekend bij systeembeheerde</w:t>
      </w:r>
      <w:r w:rsidR="00B51E69">
        <w:rPr>
          <w:rFonts w:eastAsia="Times New Roman" w:cs="Times New Roman"/>
          <w:color w:val="000000"/>
          <w:szCs w:val="18"/>
          <w:lang w:eastAsia="nl-NL"/>
        </w:rPr>
        <w:t>r</w:t>
      </w:r>
      <w:r w:rsidR="00B51E69" w:rsidRPr="000C11B4">
        <w:rPr>
          <w:rFonts w:eastAsia="Times New Roman" w:cs="Times New Roman"/>
          <w:color w:val="000000"/>
          <w:szCs w:val="18"/>
          <w:lang w:eastAsia="nl-NL"/>
        </w:rPr>
        <w:t xml:space="preserve"> </w:t>
      </w:r>
      <w:r w:rsidRPr="000C11B4">
        <w:rPr>
          <w:rFonts w:eastAsia="Times New Roman" w:cs="Times New Roman"/>
          <w:color w:val="000000"/>
          <w:szCs w:val="18"/>
          <w:lang w:eastAsia="nl-NL"/>
        </w:rPr>
        <w:t>en de schoolleiding.</w:t>
      </w:r>
    </w:p>
    <w:p w14:paraId="567836A0" w14:textId="77777777" w:rsidR="000C11B4" w:rsidRPr="000C11B4" w:rsidRDefault="000C11B4" w:rsidP="000C11B4">
      <w:pPr>
        <w:spacing w:after="0" w:line="240" w:lineRule="auto"/>
        <w:rPr>
          <w:rFonts w:eastAsia="Times New Roman" w:cs="Times New Roman"/>
          <w:color w:val="000000"/>
          <w:szCs w:val="18"/>
          <w:lang w:eastAsia="nl-NL"/>
        </w:rPr>
      </w:pPr>
      <w:r w:rsidRPr="000C11B4">
        <w:rPr>
          <w:rFonts w:eastAsia="Times New Roman" w:cs="Times New Roman"/>
          <w:color w:val="000000"/>
          <w:szCs w:val="18"/>
          <w:lang w:eastAsia="nl-NL"/>
        </w:rPr>
        <w:t xml:space="preserve">Het is niet wenselijk om via privé-apps en privételefoonnummers contact te onderhouden met leerlingen. Contact via chatapps (bijvoorbeeld WhatsApp) dient plaats te vinden in </w:t>
      </w:r>
      <w:proofErr w:type="spellStart"/>
      <w:r w:rsidRPr="000C11B4">
        <w:rPr>
          <w:rFonts w:eastAsia="Times New Roman" w:cs="Times New Roman"/>
          <w:color w:val="000000"/>
          <w:szCs w:val="18"/>
          <w:lang w:eastAsia="nl-NL"/>
        </w:rPr>
        <w:t>groepschats</w:t>
      </w:r>
      <w:proofErr w:type="spellEnd"/>
      <w:r w:rsidRPr="000C11B4">
        <w:rPr>
          <w:rFonts w:eastAsia="Times New Roman" w:cs="Times New Roman"/>
          <w:color w:val="000000"/>
          <w:szCs w:val="18"/>
          <w:lang w:eastAsia="nl-NL"/>
        </w:rPr>
        <w:t>. Eén-op-één-gesprekken zijn, ter bescherming van alle betrokkenen, niet wenselijk.</w:t>
      </w:r>
    </w:p>
    <w:p w14:paraId="5CD47A5B" w14:textId="77777777" w:rsidR="000C11B4" w:rsidRPr="000C11B4" w:rsidRDefault="000C11B4" w:rsidP="000C11B4">
      <w:pPr>
        <w:spacing w:after="0" w:line="240" w:lineRule="auto"/>
        <w:rPr>
          <w:rFonts w:eastAsia="Times New Roman" w:cs="Times New Roman"/>
          <w:color w:val="000000"/>
          <w:szCs w:val="18"/>
          <w:lang w:eastAsia="nl-NL"/>
        </w:rPr>
      </w:pPr>
      <w:r w:rsidRPr="000C11B4">
        <w:rPr>
          <w:rFonts w:eastAsia="Times New Roman" w:cs="Times New Roman"/>
          <w:color w:val="000000"/>
          <w:szCs w:val="18"/>
          <w:lang w:eastAsia="nl-NL"/>
        </w:rPr>
        <w:t>Om misverstanden te voorkomen wordt aanbevolen om volg- en vriendschapsverzoeken van leerlingen te weigeren. Online (</w:t>
      </w:r>
      <w:proofErr w:type="spellStart"/>
      <w:r w:rsidRPr="000C11B4">
        <w:rPr>
          <w:rFonts w:eastAsia="Times New Roman" w:cs="Times New Roman"/>
          <w:color w:val="000000"/>
          <w:szCs w:val="18"/>
          <w:lang w:eastAsia="nl-NL"/>
        </w:rPr>
        <w:t>social</w:t>
      </w:r>
      <w:proofErr w:type="spellEnd"/>
      <w:r w:rsidRPr="000C11B4">
        <w:rPr>
          <w:rFonts w:eastAsia="Times New Roman" w:cs="Times New Roman"/>
          <w:color w:val="000000"/>
          <w:szCs w:val="18"/>
          <w:lang w:eastAsia="nl-NL"/>
        </w:rPr>
        <w:t>-</w:t>
      </w:r>
      <w:proofErr w:type="gramStart"/>
      <w:r w:rsidRPr="000C11B4">
        <w:rPr>
          <w:rFonts w:eastAsia="Times New Roman" w:cs="Times New Roman"/>
          <w:color w:val="000000"/>
          <w:szCs w:val="18"/>
          <w:lang w:eastAsia="nl-NL"/>
        </w:rPr>
        <w:t>media)contact</w:t>
      </w:r>
      <w:proofErr w:type="gramEnd"/>
      <w:r w:rsidRPr="000C11B4">
        <w:rPr>
          <w:rFonts w:eastAsia="Times New Roman" w:cs="Times New Roman"/>
          <w:color w:val="000000"/>
          <w:szCs w:val="18"/>
          <w:lang w:eastAsia="nl-NL"/>
        </w:rPr>
        <w:t xml:space="preserve"> met een leerling is een schoolmedewerker niet te verwijten </w:t>
      </w:r>
      <w:proofErr w:type="gramStart"/>
      <w:r w:rsidRPr="000C11B4">
        <w:rPr>
          <w:rFonts w:eastAsia="Times New Roman" w:cs="Times New Roman"/>
          <w:color w:val="000000"/>
          <w:szCs w:val="18"/>
          <w:lang w:eastAsia="nl-NL"/>
        </w:rPr>
        <w:t>indien</w:t>
      </w:r>
      <w:proofErr w:type="gramEnd"/>
      <w:r w:rsidRPr="000C11B4">
        <w:rPr>
          <w:rFonts w:eastAsia="Times New Roman" w:cs="Times New Roman"/>
          <w:color w:val="000000"/>
          <w:szCs w:val="18"/>
          <w:lang w:eastAsia="nl-NL"/>
        </w:rPr>
        <w:t xml:space="preserve"> de medewerker een openbaar account heeft, volgverzoeken standaard accepteert of redelijkerwijs niet kon weten dat het om een leerling ging, bijvoorbeeld omdat een leerling geen herkenbare naam of foto gebruikt of een vals profiel heeft aangemaakt.</w:t>
      </w:r>
    </w:p>
    <w:p w14:paraId="5F0AB799" w14:textId="77777777" w:rsidR="009B6D1A" w:rsidRDefault="009B6D1A" w:rsidP="000C11B4">
      <w:pPr>
        <w:spacing w:after="0" w:line="240" w:lineRule="auto"/>
        <w:rPr>
          <w:rFonts w:eastAsia="Times New Roman" w:cs="Times New Roman"/>
          <w:szCs w:val="18"/>
          <w:lang w:eastAsia="nl-NL"/>
        </w:rPr>
      </w:pPr>
    </w:p>
    <w:p w14:paraId="29DCB690" w14:textId="0F121460" w:rsidR="000C11B4" w:rsidRPr="000C11B4" w:rsidRDefault="00040421" w:rsidP="009B6D1A">
      <w:pPr>
        <w:pStyle w:val="Kop2"/>
        <w:rPr>
          <w:lang w:eastAsia="nl-NL"/>
        </w:rPr>
      </w:pPr>
      <w:r w:rsidRPr="000C11B4">
        <w:rPr>
          <w:lang w:eastAsia="nl-NL"/>
        </w:rPr>
        <w:t>Online-activiteiten</w:t>
      </w:r>
      <w:r w:rsidR="000C11B4" w:rsidRPr="000C11B4">
        <w:rPr>
          <w:lang w:eastAsia="nl-NL"/>
        </w:rPr>
        <w:t xml:space="preserve"> door leerlingen – verantwoordelijkheid en aansprakelijkheid</w:t>
      </w:r>
    </w:p>
    <w:p w14:paraId="13548423" w14:textId="51D4DE4B" w:rsidR="000C11B4" w:rsidRPr="000C11B4" w:rsidRDefault="00040421" w:rsidP="000C11B4">
      <w:pPr>
        <w:spacing w:after="0" w:line="240" w:lineRule="auto"/>
        <w:rPr>
          <w:rFonts w:eastAsia="Times New Roman" w:cs="Times New Roman"/>
          <w:color w:val="000000"/>
          <w:szCs w:val="18"/>
          <w:lang w:eastAsia="nl-NL"/>
        </w:rPr>
      </w:pPr>
      <w:r w:rsidRPr="000C11B4">
        <w:rPr>
          <w:rFonts w:eastAsia="Times New Roman" w:cs="Times New Roman"/>
          <w:color w:val="000000"/>
          <w:szCs w:val="18"/>
          <w:lang w:eastAsia="nl-NL"/>
        </w:rPr>
        <w:t>Online-activiteiten</w:t>
      </w:r>
      <w:r w:rsidR="000C11B4" w:rsidRPr="000C11B4">
        <w:rPr>
          <w:rFonts w:eastAsia="Times New Roman" w:cs="Times New Roman"/>
          <w:color w:val="000000"/>
          <w:szCs w:val="18"/>
          <w:lang w:eastAsia="nl-NL"/>
        </w:rPr>
        <w:t xml:space="preserve"> door leerlingen vallen altijd onder de verantwoordelijkheid van de leerling en de ouder(s)/verzorger(s). De school kan zich genoodzaakt zien een ondersteunende rol te vervullen </w:t>
      </w:r>
      <w:proofErr w:type="gramStart"/>
      <w:r w:rsidR="000C11B4" w:rsidRPr="000C11B4">
        <w:rPr>
          <w:rFonts w:eastAsia="Times New Roman" w:cs="Times New Roman"/>
          <w:color w:val="000000"/>
          <w:szCs w:val="18"/>
          <w:lang w:eastAsia="nl-NL"/>
        </w:rPr>
        <w:t>indien</w:t>
      </w:r>
      <w:proofErr w:type="gramEnd"/>
      <w:r w:rsidR="000C11B4" w:rsidRPr="000C11B4">
        <w:rPr>
          <w:rFonts w:eastAsia="Times New Roman" w:cs="Times New Roman"/>
          <w:color w:val="000000"/>
          <w:szCs w:val="18"/>
          <w:lang w:eastAsia="nl-NL"/>
        </w:rPr>
        <w:t xml:space="preserve"> de schoolveiligheid wordt aangetast ten gevolge van strafbaar gedrag of gedrag dat in strijd is met het schoolbeleid.</w:t>
      </w:r>
    </w:p>
    <w:p w14:paraId="2C5DF3AE" w14:textId="236AD652" w:rsidR="000C11B4" w:rsidRPr="000C11B4" w:rsidRDefault="000C11B4" w:rsidP="000C11B4">
      <w:pPr>
        <w:spacing w:after="0" w:line="240" w:lineRule="auto"/>
        <w:rPr>
          <w:rFonts w:eastAsia="Times New Roman" w:cs="Times New Roman"/>
          <w:color w:val="000000"/>
          <w:szCs w:val="18"/>
          <w:lang w:eastAsia="nl-NL"/>
        </w:rPr>
      </w:pPr>
      <w:r w:rsidRPr="000C11B4">
        <w:rPr>
          <w:rFonts w:eastAsia="Times New Roman" w:cs="Times New Roman"/>
          <w:color w:val="000000"/>
          <w:szCs w:val="18"/>
          <w:lang w:eastAsia="nl-NL"/>
        </w:rPr>
        <w:t xml:space="preserve">De leerling is aansprakelijk voor het eigen device en voor </w:t>
      </w:r>
      <w:r w:rsidR="005A26A0" w:rsidRPr="000C11B4">
        <w:rPr>
          <w:rFonts w:eastAsia="Times New Roman" w:cs="Times New Roman"/>
          <w:color w:val="000000"/>
          <w:szCs w:val="18"/>
          <w:lang w:eastAsia="nl-NL"/>
        </w:rPr>
        <w:t>online</w:t>
      </w:r>
      <w:r w:rsidR="005A26A0">
        <w:rPr>
          <w:rFonts w:eastAsia="Times New Roman" w:cs="Times New Roman"/>
          <w:color w:val="000000"/>
          <w:szCs w:val="18"/>
          <w:lang w:eastAsia="nl-NL"/>
        </w:rPr>
        <w:t>-</w:t>
      </w:r>
      <w:r w:rsidR="005A26A0" w:rsidRPr="000C11B4">
        <w:rPr>
          <w:rFonts w:eastAsia="Times New Roman" w:cs="Times New Roman"/>
          <w:color w:val="000000"/>
          <w:szCs w:val="18"/>
          <w:lang w:eastAsia="nl-NL"/>
        </w:rPr>
        <w:t>activiteiten</w:t>
      </w:r>
      <w:r w:rsidRPr="000C11B4">
        <w:rPr>
          <w:rFonts w:eastAsia="Times New Roman" w:cs="Times New Roman"/>
          <w:color w:val="000000"/>
          <w:szCs w:val="18"/>
          <w:lang w:eastAsia="nl-NL"/>
        </w:rPr>
        <w:t xml:space="preserve"> die aan de leerling zijn verbonden of gekoppeld. Mogelijk misbruik door derden als gevolg van het delen van inloggegevens dient direct te worden gemeld. Het is niet toegestaan om </w:t>
      </w:r>
      <w:r w:rsidR="005A26A0" w:rsidRPr="000C11B4">
        <w:rPr>
          <w:rFonts w:eastAsia="Times New Roman" w:cs="Times New Roman"/>
          <w:color w:val="000000"/>
          <w:szCs w:val="18"/>
          <w:lang w:eastAsia="nl-NL"/>
        </w:rPr>
        <w:t>school gerelateerde</w:t>
      </w:r>
      <w:r w:rsidRPr="000C11B4">
        <w:rPr>
          <w:rFonts w:eastAsia="Times New Roman" w:cs="Times New Roman"/>
          <w:color w:val="000000"/>
          <w:szCs w:val="18"/>
          <w:lang w:eastAsia="nl-NL"/>
        </w:rPr>
        <w:t xml:space="preserve"> inloggegevens te delen met medeleerlingen of leeftijdsgenoten.</w:t>
      </w:r>
    </w:p>
    <w:p w14:paraId="75BD2C35" w14:textId="77777777" w:rsidR="009B6D1A" w:rsidRDefault="009B6D1A" w:rsidP="000C11B4">
      <w:pPr>
        <w:spacing w:after="0" w:line="240" w:lineRule="auto"/>
        <w:rPr>
          <w:rFonts w:eastAsia="Times New Roman" w:cs="Times New Roman"/>
          <w:szCs w:val="18"/>
          <w:lang w:eastAsia="nl-NL"/>
        </w:rPr>
      </w:pPr>
    </w:p>
    <w:p w14:paraId="3B91EAAB" w14:textId="4F1BBA0C" w:rsidR="000C11B4" w:rsidRPr="000C11B4" w:rsidRDefault="000C11B4" w:rsidP="009B6D1A">
      <w:pPr>
        <w:pStyle w:val="Kop2"/>
        <w:rPr>
          <w:lang w:eastAsia="nl-NL"/>
        </w:rPr>
      </w:pPr>
      <w:r w:rsidRPr="000C11B4">
        <w:rPr>
          <w:lang w:eastAsia="nl-NL"/>
        </w:rPr>
        <w:t xml:space="preserve">Online grensoverschrijdend gedrag </w:t>
      </w:r>
      <w:proofErr w:type="gramStart"/>
      <w:r w:rsidRPr="000C11B4">
        <w:rPr>
          <w:lang w:eastAsia="nl-NL"/>
        </w:rPr>
        <w:t>jegens</w:t>
      </w:r>
      <w:proofErr w:type="gramEnd"/>
      <w:r w:rsidRPr="000C11B4">
        <w:rPr>
          <w:lang w:eastAsia="nl-NL"/>
        </w:rPr>
        <w:t xml:space="preserve"> de school en medewerkers</w:t>
      </w:r>
    </w:p>
    <w:p w14:paraId="67E4670E" w14:textId="77777777" w:rsidR="000C11B4" w:rsidRPr="000C11B4" w:rsidRDefault="000C11B4" w:rsidP="000C11B4">
      <w:pPr>
        <w:spacing w:after="0" w:line="240" w:lineRule="auto"/>
        <w:rPr>
          <w:rFonts w:eastAsia="Times New Roman" w:cs="Times New Roman"/>
          <w:color w:val="000000"/>
          <w:szCs w:val="18"/>
          <w:lang w:eastAsia="nl-NL"/>
        </w:rPr>
      </w:pPr>
      <w:r w:rsidRPr="000C11B4">
        <w:rPr>
          <w:rFonts w:eastAsia="Times New Roman" w:cs="Times New Roman"/>
          <w:color w:val="000000"/>
          <w:szCs w:val="18"/>
          <w:lang w:eastAsia="nl-NL"/>
        </w:rPr>
        <w:t>Hieronder vallen alle vormen van digitale activiteiten waarbij de schoolnaam of medewerkers schade ondervinden. Voorbeelden hiervan zijn: het aanmaken van pestaccounts waarbij namen of foto’s worden misbruikt, het vermelden van persoonsgegevens (</w:t>
      </w:r>
      <w:proofErr w:type="spellStart"/>
      <w:r w:rsidRPr="000C11B4">
        <w:rPr>
          <w:rFonts w:eastAsia="Times New Roman" w:cs="Times New Roman"/>
          <w:color w:val="000000"/>
          <w:szCs w:val="18"/>
          <w:lang w:eastAsia="nl-NL"/>
        </w:rPr>
        <w:t>doxing</w:t>
      </w:r>
      <w:proofErr w:type="spellEnd"/>
      <w:r w:rsidRPr="000C11B4">
        <w:rPr>
          <w:rFonts w:eastAsia="Times New Roman" w:cs="Times New Roman"/>
          <w:color w:val="000000"/>
          <w:szCs w:val="18"/>
          <w:lang w:eastAsia="nl-NL"/>
        </w:rPr>
        <w:t xml:space="preserve">) en het maken of delen van </w:t>
      </w:r>
      <w:proofErr w:type="spellStart"/>
      <w:r w:rsidRPr="000C11B4">
        <w:rPr>
          <w:rFonts w:eastAsia="Times New Roman" w:cs="Times New Roman"/>
          <w:color w:val="000000"/>
          <w:szCs w:val="18"/>
          <w:lang w:eastAsia="nl-NL"/>
        </w:rPr>
        <w:t>deepfakefoto’s</w:t>
      </w:r>
      <w:proofErr w:type="spellEnd"/>
      <w:r w:rsidRPr="000C11B4">
        <w:rPr>
          <w:rFonts w:eastAsia="Times New Roman" w:cs="Times New Roman"/>
          <w:color w:val="000000"/>
          <w:szCs w:val="18"/>
          <w:lang w:eastAsia="nl-NL"/>
        </w:rPr>
        <w:t xml:space="preserve"> of -video’s van de school of medewerkers.</w:t>
      </w:r>
    </w:p>
    <w:p w14:paraId="4052621F" w14:textId="7F37F351" w:rsidR="000C11B4" w:rsidRPr="000C11B4" w:rsidRDefault="000C11B4" w:rsidP="000C11B4">
      <w:pPr>
        <w:spacing w:after="0" w:line="240" w:lineRule="auto"/>
        <w:rPr>
          <w:rFonts w:eastAsia="Times New Roman" w:cs="Times New Roman"/>
          <w:color w:val="000000"/>
          <w:szCs w:val="18"/>
          <w:lang w:eastAsia="nl-NL"/>
        </w:rPr>
      </w:pPr>
      <w:r w:rsidRPr="000C11B4">
        <w:rPr>
          <w:rFonts w:eastAsia="Times New Roman" w:cs="Times New Roman"/>
          <w:color w:val="000000"/>
          <w:szCs w:val="18"/>
          <w:lang w:eastAsia="nl-NL"/>
        </w:rPr>
        <w:t xml:space="preserve">Een vertegenwoordiger van de school of de medewerker zelf kan hiervan aangifte doen bij de politie. Vanuit school zal passende actie worden ondernomen </w:t>
      </w:r>
      <w:r w:rsidR="00C12AE4" w:rsidRPr="000C11B4">
        <w:rPr>
          <w:rFonts w:eastAsia="Times New Roman" w:cs="Times New Roman"/>
          <w:color w:val="000000"/>
          <w:szCs w:val="18"/>
          <w:lang w:eastAsia="nl-NL"/>
        </w:rPr>
        <w:t>volgens</w:t>
      </w:r>
      <w:r w:rsidRPr="000C11B4">
        <w:rPr>
          <w:rFonts w:eastAsia="Times New Roman" w:cs="Times New Roman"/>
          <w:color w:val="000000"/>
          <w:szCs w:val="18"/>
          <w:lang w:eastAsia="nl-NL"/>
        </w:rPr>
        <w:t xml:space="preserve"> het incidentenprotocol.</w:t>
      </w:r>
    </w:p>
    <w:p w14:paraId="59A2C41F" w14:textId="7ACDDFF7" w:rsidR="0014522A" w:rsidRPr="00E51BA1" w:rsidRDefault="0014522A" w:rsidP="006E3F34">
      <w:pPr>
        <w:rPr>
          <w:rFonts w:asciiTheme="majorHAnsi" w:eastAsiaTheme="majorEastAsia" w:hAnsiTheme="majorHAnsi" w:cstheme="majorBidi"/>
          <w:color w:val="EE0000"/>
          <w:sz w:val="26"/>
          <w:szCs w:val="26"/>
        </w:rPr>
      </w:pPr>
    </w:p>
    <w:p w14:paraId="08769589" w14:textId="16710CED" w:rsidR="002C53C0" w:rsidRPr="002D46DB" w:rsidRDefault="006E6147" w:rsidP="002D46DB">
      <w:pPr>
        <w:pStyle w:val="Kop2"/>
      </w:pPr>
      <w:bookmarkStart w:id="24" w:name="_Toc195273938"/>
      <w:r w:rsidRPr="002D46DB">
        <w:t>Huisregels</w:t>
      </w:r>
      <w:bookmarkEnd w:id="24"/>
    </w:p>
    <w:p w14:paraId="61D20C74" w14:textId="06DD0F5F" w:rsidR="001F5A10" w:rsidRPr="0035766A" w:rsidRDefault="002C53C0" w:rsidP="00DE6884">
      <w:pPr>
        <w:rPr>
          <w:rFonts w:eastAsia="Verdana"/>
          <w:bCs/>
          <w:color w:val="FF0000"/>
        </w:rPr>
      </w:pPr>
      <w:r w:rsidRPr="00251183">
        <w:rPr>
          <w:rFonts w:eastAsia="Verdana"/>
          <w:bCs/>
          <w:color w:val="000000" w:themeColor="text1"/>
        </w:rPr>
        <w:t xml:space="preserve">Vanuit de identiteit van </w:t>
      </w:r>
      <w:r w:rsidR="00742566" w:rsidRPr="00251183">
        <w:rPr>
          <w:rFonts w:eastAsia="Verdana"/>
          <w:bCs/>
          <w:color w:val="000000" w:themeColor="text1"/>
        </w:rPr>
        <w:t xml:space="preserve">Blaise Pascal College </w:t>
      </w:r>
      <w:r w:rsidRPr="00251183">
        <w:rPr>
          <w:rFonts w:eastAsia="Verdana"/>
          <w:bCs/>
          <w:color w:val="000000" w:themeColor="text1"/>
        </w:rPr>
        <w:t xml:space="preserve">is er veel aandacht voor respect, tolerantie en verdraagzaamheid. Schoolregels dienen te worden nageleefd. De medewerkers geven uitvoering aan deze regels en spreken elkaar aan op naleving. </w:t>
      </w:r>
      <w:r w:rsidR="00B87CE4">
        <w:rPr>
          <w:rFonts w:eastAsia="Verdana"/>
          <w:bCs/>
          <w:color w:val="000000" w:themeColor="text1"/>
        </w:rPr>
        <w:br/>
      </w:r>
      <w:r w:rsidR="00B87CE4" w:rsidRPr="00251183">
        <w:rPr>
          <w:rFonts w:eastAsia="Verdana"/>
          <w:bCs/>
          <w:color w:val="000000" w:themeColor="text1"/>
        </w:rPr>
        <w:t xml:space="preserve">De </w:t>
      </w:r>
      <w:r w:rsidR="00B87CE4">
        <w:rPr>
          <w:rFonts w:eastAsia="Verdana"/>
          <w:bCs/>
          <w:color w:val="000000" w:themeColor="text1"/>
        </w:rPr>
        <w:t xml:space="preserve">rector </w:t>
      </w:r>
      <w:r w:rsidR="00B87CE4" w:rsidRPr="00251183">
        <w:rPr>
          <w:rFonts w:eastAsia="Verdana"/>
          <w:bCs/>
          <w:color w:val="000000" w:themeColor="text1"/>
        </w:rPr>
        <w:t xml:space="preserve">ziet hier ook op toe. De huisregels zijn te lezen via </w:t>
      </w:r>
      <w:hyperlink r:id="rId33" w:history="1">
        <w:r w:rsidR="007E4AFB" w:rsidRPr="00895A45">
          <w:rPr>
            <w:rStyle w:val="Hyperlink"/>
            <w:rFonts w:eastAsia="Verdana"/>
            <w:bCs/>
          </w:rPr>
          <w:t>https://www.blaisepascalcollege.nl/praktisch/downloads/</w:t>
        </w:r>
      </w:hyperlink>
      <w:r w:rsidR="007E4AFB">
        <w:rPr>
          <w:rFonts w:eastAsia="Verdana"/>
          <w:bCs/>
          <w:color w:val="000000" w:themeColor="text1"/>
        </w:rPr>
        <w:t xml:space="preserve"> </w:t>
      </w:r>
      <w:r w:rsidR="00591FF7">
        <w:rPr>
          <w:rFonts w:eastAsia="Verdana"/>
          <w:bCs/>
          <w:color w:val="000000" w:themeColor="text1"/>
        </w:rPr>
        <w:br/>
      </w:r>
      <w:r w:rsidR="00591FF7">
        <w:rPr>
          <w:rFonts w:eastAsia="Verdana"/>
          <w:bCs/>
          <w:color w:val="000000" w:themeColor="text1"/>
        </w:rPr>
        <w:br/>
      </w:r>
      <w:r w:rsidR="00591FF7" w:rsidRPr="00591FF7">
        <w:rPr>
          <w:rFonts w:eastAsia="Verdana"/>
          <w:bCs/>
          <w:color w:val="000000" w:themeColor="text1"/>
        </w:rPr>
        <w:t>Verzuimbeleid</w:t>
      </w:r>
      <w:r w:rsidR="007E4AFB" w:rsidRPr="00591FF7">
        <w:rPr>
          <w:rFonts w:eastAsia="Verdana"/>
          <w:bCs/>
          <w:color w:val="000000" w:themeColor="text1"/>
        </w:rPr>
        <w:br/>
      </w:r>
      <w:r w:rsidR="00B87CE4">
        <w:rPr>
          <w:rFonts w:eastAsia="Verdana"/>
          <w:bCs/>
          <w:color w:val="000000" w:themeColor="text1"/>
        </w:rPr>
        <w:t xml:space="preserve">Onze school voert een helder verzuimbeleid en uitstuurbeleid. Onze verzuimcoördinator ziet toe op het up </w:t>
      </w:r>
      <w:proofErr w:type="spellStart"/>
      <w:r w:rsidR="00B87CE4">
        <w:rPr>
          <w:rFonts w:eastAsia="Verdana"/>
          <w:bCs/>
          <w:color w:val="000000" w:themeColor="text1"/>
        </w:rPr>
        <w:t>to</w:t>
      </w:r>
      <w:proofErr w:type="spellEnd"/>
      <w:r w:rsidR="00B87CE4">
        <w:rPr>
          <w:rFonts w:eastAsia="Verdana"/>
          <w:bCs/>
          <w:color w:val="000000" w:themeColor="text1"/>
        </w:rPr>
        <w:t xml:space="preserve"> date houden van dit beleid en heeft een actieve rol in het signaleren, voorkomen en bestrijden van verzuim. Het verzuimprotocol is in ontwikkeling, de oudere versie is te vinden via </w:t>
      </w:r>
      <w:hyperlink r:id="rId34" w:history="1">
        <w:r w:rsidR="00B87CE4" w:rsidRPr="00F36657">
          <w:rPr>
            <w:rStyle w:val="Hyperlink"/>
            <w:rFonts w:eastAsia="Verdana"/>
            <w:bCs/>
          </w:rPr>
          <w:t>https://www.blaisepascalcollege.nl/praktisch/verzuim-verlof/</w:t>
        </w:r>
      </w:hyperlink>
      <w:r w:rsidR="00B87CE4">
        <w:rPr>
          <w:rFonts w:eastAsia="Verdana"/>
          <w:bCs/>
          <w:color w:val="000000" w:themeColor="text1"/>
        </w:rPr>
        <w:t xml:space="preserve"> </w:t>
      </w:r>
      <w:r w:rsidR="00591FF7">
        <w:rPr>
          <w:rFonts w:eastAsia="Verdana"/>
          <w:bCs/>
          <w:color w:val="000000" w:themeColor="text1"/>
        </w:rPr>
        <w:br/>
      </w:r>
    </w:p>
    <w:p w14:paraId="736EA3ED" w14:textId="77777777" w:rsidR="00042EF5" w:rsidRDefault="001F5A10" w:rsidP="00DE6884">
      <w:pPr>
        <w:rPr>
          <w:rFonts w:eastAsia="Verdana"/>
          <w:bCs/>
          <w:color w:val="000000" w:themeColor="text1"/>
        </w:rPr>
      </w:pPr>
      <w:bookmarkStart w:id="25" w:name="_Toc195273939"/>
      <w:r w:rsidRPr="001F5A10">
        <w:rPr>
          <w:rStyle w:val="Kop2Char"/>
        </w:rPr>
        <w:t>Schoolvisie en regels betreft kleding</w:t>
      </w:r>
      <w:r w:rsidR="002D5983">
        <w:rPr>
          <w:rStyle w:val="Kop2Char"/>
        </w:rPr>
        <w:t>/uiterlijk voorkomen</w:t>
      </w:r>
      <w:bookmarkEnd w:id="25"/>
      <w:r w:rsidRPr="001F5A10">
        <w:rPr>
          <w:rStyle w:val="Kop2Char"/>
        </w:rPr>
        <w:br/>
      </w:r>
      <w:r w:rsidRPr="001F5A10">
        <w:rPr>
          <w:rFonts w:eastAsia="Verdana"/>
          <w:bCs/>
          <w:color w:val="000000" w:themeColor="text1"/>
        </w:rPr>
        <w:t>Vanuit onze schoolvisie hebben wij ervoor gekozen om geen schooluniform en kledingvoorschriften voor te schrijven. Vanuit de wet heeft een school het recht om dit wel te doen.</w:t>
      </w:r>
      <w:r w:rsidR="005D3013">
        <w:rPr>
          <w:rFonts w:eastAsia="Verdana"/>
          <w:bCs/>
          <w:color w:val="000000" w:themeColor="text1"/>
        </w:rPr>
        <w:t xml:space="preserve"> </w:t>
      </w:r>
      <w:r w:rsidRPr="001F5A10">
        <w:rPr>
          <w:rFonts w:eastAsia="Verdana"/>
          <w:bCs/>
          <w:color w:val="000000" w:themeColor="text1"/>
        </w:rPr>
        <w:t>De leerlingen en medewerkers gaan over het algemeen goed met deze vrijheid om. Dit willen we graag zo houden en om misverstanden te voorkomen verschaffen we duidelijkheid aan de hand van enkele praktijkvoorbeelden.</w:t>
      </w:r>
      <w:r w:rsidR="005D3013">
        <w:rPr>
          <w:rFonts w:eastAsia="Verdana"/>
          <w:bCs/>
          <w:color w:val="000000" w:themeColor="text1"/>
        </w:rPr>
        <w:t xml:space="preserve"> </w:t>
      </w:r>
      <w:r w:rsidRPr="001F5A10">
        <w:rPr>
          <w:rFonts w:eastAsia="Verdana"/>
          <w:bCs/>
          <w:color w:val="000000" w:themeColor="text1"/>
        </w:rPr>
        <w:t>We maken onderscheid tussen wat we passend vinden en wat we eisen om de werk/school activiteiten goed uit te kunnen voeren. Strand/festival outfits zoals extreem korte topjes</w:t>
      </w:r>
      <w:r w:rsidR="00CA152A">
        <w:rPr>
          <w:rFonts w:eastAsia="Verdana"/>
          <w:bCs/>
          <w:color w:val="000000" w:themeColor="text1"/>
        </w:rPr>
        <w:t>/</w:t>
      </w:r>
      <w:r w:rsidRPr="001F5A10">
        <w:rPr>
          <w:rFonts w:eastAsia="Verdana"/>
          <w:bCs/>
          <w:color w:val="000000" w:themeColor="text1"/>
        </w:rPr>
        <w:t>shorts zijn niet wenselijk. Buitenkleding zoals een trenchcoat of een pet</w:t>
      </w:r>
      <w:r w:rsidR="00A41F25">
        <w:rPr>
          <w:rFonts w:eastAsia="Verdana"/>
          <w:bCs/>
          <w:color w:val="000000" w:themeColor="text1"/>
        </w:rPr>
        <w:t>/hoed</w:t>
      </w:r>
      <w:r w:rsidRPr="001F5A10">
        <w:rPr>
          <w:rFonts w:eastAsia="Verdana"/>
          <w:bCs/>
          <w:color w:val="000000" w:themeColor="text1"/>
        </w:rPr>
        <w:t xml:space="preserve"> zijn niet toegestaan. Het dragen van een </w:t>
      </w:r>
      <w:r w:rsidR="0045005D">
        <w:rPr>
          <w:rFonts w:eastAsia="Verdana"/>
          <w:bCs/>
          <w:color w:val="000000" w:themeColor="text1"/>
        </w:rPr>
        <w:t xml:space="preserve">cultureel of religieus </w:t>
      </w:r>
      <w:r w:rsidRPr="001F5A10">
        <w:rPr>
          <w:rFonts w:eastAsia="Verdana"/>
          <w:bCs/>
          <w:color w:val="000000" w:themeColor="text1"/>
        </w:rPr>
        <w:t xml:space="preserve">gewaad en hoofdbedekking is uiteraard toegestaan, maar dient op geen enkele wijze de deelname aan verplichte schoolvakken en activiteiten te belemmeren. In dit laatste geval adviseren wij om gepaste </w:t>
      </w:r>
      <w:r w:rsidR="007253D4">
        <w:rPr>
          <w:rFonts w:eastAsia="Verdana"/>
          <w:bCs/>
          <w:color w:val="000000" w:themeColor="text1"/>
        </w:rPr>
        <w:t>(</w:t>
      </w:r>
      <w:r w:rsidRPr="001F5A10">
        <w:rPr>
          <w:rFonts w:eastAsia="Verdana"/>
          <w:bCs/>
          <w:color w:val="000000" w:themeColor="text1"/>
        </w:rPr>
        <w:t>sport</w:t>
      </w:r>
      <w:r w:rsidR="007253D4">
        <w:rPr>
          <w:rFonts w:eastAsia="Verdana"/>
          <w:bCs/>
          <w:color w:val="000000" w:themeColor="text1"/>
        </w:rPr>
        <w:t>)</w:t>
      </w:r>
      <w:r w:rsidRPr="001F5A10">
        <w:rPr>
          <w:rFonts w:eastAsia="Verdana"/>
          <w:bCs/>
          <w:color w:val="000000" w:themeColor="text1"/>
        </w:rPr>
        <w:t>kleding aan te schaffen waardoor de leerling veilig kan deelnemen en zich alsnog kan bedekken op de wijze waarop de leerling dit wil.</w:t>
      </w:r>
    </w:p>
    <w:p w14:paraId="550BA8FC" w14:textId="62D07D95" w:rsidR="00DE6884" w:rsidRPr="00042EF5" w:rsidRDefault="00B87CE4" w:rsidP="00DE6884">
      <w:pPr>
        <w:rPr>
          <w:rFonts w:eastAsia="Verdana"/>
          <w:bCs/>
          <w:color w:val="000000" w:themeColor="text1"/>
        </w:rPr>
      </w:pPr>
      <w:r>
        <w:rPr>
          <w:rFonts w:eastAsia="Verdana"/>
          <w:bCs/>
          <w:color w:val="000000" w:themeColor="text1"/>
        </w:rPr>
        <w:br/>
      </w:r>
      <w:bookmarkStart w:id="26" w:name="_Toc195273940"/>
      <w:r w:rsidR="00BA11A3" w:rsidRPr="001317AE">
        <w:rPr>
          <w:rStyle w:val="Kop2Char"/>
        </w:rPr>
        <w:t>Telefoonvrije school</w:t>
      </w:r>
      <w:bookmarkEnd w:id="26"/>
      <w:r w:rsidR="00BA11A3" w:rsidRPr="001317AE">
        <w:rPr>
          <w:rStyle w:val="Kop2Char"/>
        </w:rPr>
        <w:br/>
      </w:r>
      <w:r w:rsidR="0058521B">
        <w:rPr>
          <w:rFonts w:eastAsia="Verdana"/>
          <w:bCs/>
          <w:color w:val="000000" w:themeColor="text1"/>
        </w:rPr>
        <w:t xml:space="preserve">M.i.v. </w:t>
      </w:r>
      <w:r w:rsidR="002836E7">
        <w:rPr>
          <w:rFonts w:eastAsia="Verdana"/>
          <w:bCs/>
          <w:color w:val="000000" w:themeColor="text1"/>
        </w:rPr>
        <w:t>het schooljaar 202</w:t>
      </w:r>
      <w:r w:rsidR="006D411F">
        <w:rPr>
          <w:rFonts w:eastAsia="Verdana"/>
          <w:bCs/>
          <w:color w:val="000000" w:themeColor="text1"/>
        </w:rPr>
        <w:t>3</w:t>
      </w:r>
      <w:r w:rsidR="002836E7">
        <w:rPr>
          <w:rFonts w:eastAsia="Verdana"/>
          <w:bCs/>
          <w:color w:val="000000" w:themeColor="text1"/>
        </w:rPr>
        <w:t>-2024 is onze school een telefoonvrije school</w:t>
      </w:r>
      <w:r w:rsidR="00DE6884">
        <w:rPr>
          <w:rFonts w:eastAsia="Verdana"/>
          <w:bCs/>
          <w:color w:val="000000" w:themeColor="text1"/>
        </w:rPr>
        <w:t xml:space="preserve">. </w:t>
      </w:r>
      <w:r w:rsidR="005E10FC">
        <w:rPr>
          <w:rFonts w:eastAsia="Verdana"/>
          <w:bCs/>
          <w:color w:val="000000" w:themeColor="text1"/>
        </w:rPr>
        <w:t>Dit vloeit voort uit de visie</w:t>
      </w:r>
      <w:r w:rsidR="007628F9">
        <w:rPr>
          <w:rFonts w:eastAsia="Verdana"/>
          <w:bCs/>
          <w:color w:val="000000" w:themeColor="text1"/>
        </w:rPr>
        <w:t xml:space="preserve"> dat we oog hebben voor elkaar.</w:t>
      </w:r>
      <w:r w:rsidR="002A2161">
        <w:rPr>
          <w:rFonts w:eastAsia="Verdana"/>
          <w:bCs/>
          <w:color w:val="000000" w:themeColor="text1"/>
        </w:rPr>
        <w:t xml:space="preserve"> Het ontmoedigen van </w:t>
      </w:r>
      <w:r w:rsidR="005E10FC">
        <w:rPr>
          <w:rFonts w:eastAsia="Verdana"/>
          <w:bCs/>
          <w:color w:val="000000" w:themeColor="text1"/>
        </w:rPr>
        <w:t>beeldscherm</w:t>
      </w:r>
      <w:r w:rsidR="002A2161">
        <w:rPr>
          <w:rFonts w:eastAsia="Verdana"/>
          <w:bCs/>
          <w:color w:val="000000" w:themeColor="text1"/>
        </w:rPr>
        <w:t xml:space="preserve">tijd en het stimuleren van echt contact is een van de manieren waarop we </w:t>
      </w:r>
      <w:r w:rsidR="008B0CF3">
        <w:rPr>
          <w:rFonts w:eastAsia="Verdana"/>
          <w:bCs/>
          <w:color w:val="000000" w:themeColor="text1"/>
        </w:rPr>
        <w:t>deze visie uitdragen</w:t>
      </w:r>
      <w:r w:rsidR="002A2161">
        <w:rPr>
          <w:rFonts w:eastAsia="Verdana"/>
          <w:bCs/>
          <w:color w:val="000000" w:themeColor="text1"/>
        </w:rPr>
        <w:t xml:space="preserve">. </w:t>
      </w:r>
      <w:r w:rsidR="00F93C15">
        <w:rPr>
          <w:rFonts w:eastAsia="Verdana"/>
          <w:bCs/>
          <w:color w:val="000000" w:themeColor="text1"/>
        </w:rPr>
        <w:t xml:space="preserve">De leerling is aansprakelijk </w:t>
      </w:r>
      <w:r w:rsidR="009A17C2">
        <w:rPr>
          <w:rFonts w:eastAsia="Verdana"/>
          <w:bCs/>
          <w:color w:val="000000" w:themeColor="text1"/>
        </w:rPr>
        <w:t xml:space="preserve">betreft schade aan het </w:t>
      </w:r>
      <w:r w:rsidR="00F93C15">
        <w:rPr>
          <w:rFonts w:eastAsia="Verdana"/>
          <w:bCs/>
          <w:color w:val="000000" w:themeColor="text1"/>
        </w:rPr>
        <w:t>hoesje</w:t>
      </w:r>
      <w:r w:rsidR="009A17C2">
        <w:rPr>
          <w:rFonts w:eastAsia="Verdana"/>
          <w:bCs/>
          <w:color w:val="000000" w:themeColor="text1"/>
        </w:rPr>
        <w:t xml:space="preserve"> of diefstal ervan</w:t>
      </w:r>
      <w:r w:rsidR="00F93C15">
        <w:rPr>
          <w:rFonts w:eastAsia="Verdana"/>
          <w:bCs/>
          <w:color w:val="000000" w:themeColor="text1"/>
        </w:rPr>
        <w:t>.</w:t>
      </w:r>
      <w:r w:rsidR="005E10FC">
        <w:rPr>
          <w:rFonts w:eastAsia="Verdana"/>
          <w:bCs/>
          <w:color w:val="000000" w:themeColor="text1"/>
        </w:rPr>
        <w:t xml:space="preserve"> </w:t>
      </w:r>
    </w:p>
    <w:p w14:paraId="3B5EA5D6" w14:textId="194C28B0" w:rsidR="00DE6884" w:rsidRDefault="00DE6884" w:rsidP="00DE6884">
      <w:pPr>
        <w:pStyle w:val="Lijstalinea"/>
        <w:numPr>
          <w:ilvl w:val="0"/>
          <w:numId w:val="15"/>
        </w:numPr>
        <w:spacing w:after="0" w:line="240" w:lineRule="auto"/>
      </w:pPr>
      <w:r>
        <w:t xml:space="preserve">Telefoons worden bij binnenkomst </w:t>
      </w:r>
      <w:r w:rsidR="00D34F98">
        <w:t>opgeborgen in het mobiele telefoon hoesje</w:t>
      </w:r>
      <w:r w:rsidR="00C72BD3">
        <w:t xml:space="preserve"> en mogen uit het hoesje worden gehaald bij het verlaten van de school</w:t>
      </w:r>
      <w:r w:rsidR="00C12CB2">
        <w:t>, na schooltijd</w:t>
      </w:r>
      <w:r w:rsidR="00120AB7">
        <w:t>. Uitzondering zijn leerlingen die om medische reden de telefoon bij zich moeten dragen;</w:t>
      </w:r>
    </w:p>
    <w:p w14:paraId="0BCF881C" w14:textId="60ACC3E0" w:rsidR="00007C8C" w:rsidRDefault="00007C8C" w:rsidP="00DE6884">
      <w:pPr>
        <w:pStyle w:val="Lijstalinea"/>
        <w:numPr>
          <w:ilvl w:val="0"/>
          <w:numId w:val="15"/>
        </w:numPr>
        <w:spacing w:after="0" w:line="240" w:lineRule="auto"/>
      </w:pPr>
      <w:r>
        <w:t>Tijdens het eerste lesuur van de leerling, controleert de docent de telefoonhoesjes;</w:t>
      </w:r>
    </w:p>
    <w:p w14:paraId="34B159D9" w14:textId="6BEBBB9B" w:rsidR="00C72BD3" w:rsidRDefault="00C72BD3" w:rsidP="00DE6884">
      <w:pPr>
        <w:pStyle w:val="Lijstalinea"/>
        <w:numPr>
          <w:ilvl w:val="0"/>
          <w:numId w:val="15"/>
        </w:numPr>
        <w:spacing w:after="0" w:line="240" w:lineRule="auto"/>
      </w:pPr>
      <w:r>
        <w:t>Als de leerling</w:t>
      </w:r>
      <w:r w:rsidR="00C12CB2">
        <w:t xml:space="preserve"> betrapt wordt met een mobiele tel</w:t>
      </w:r>
      <w:r w:rsidR="008B0CF3">
        <w:t>efoon, wordt deze ingenomen tot 16.30</w:t>
      </w:r>
    </w:p>
    <w:p w14:paraId="45822E55" w14:textId="77777777" w:rsidR="001317AE" w:rsidRDefault="001317AE" w:rsidP="001317AE">
      <w:pPr>
        <w:spacing w:after="0" w:line="240" w:lineRule="auto"/>
        <w:ind w:left="360"/>
      </w:pPr>
    </w:p>
    <w:p w14:paraId="3175357E" w14:textId="5C5A03C9" w:rsidR="001317AE" w:rsidRPr="00EB726E" w:rsidRDefault="00867C43" w:rsidP="00EB726E">
      <w:pPr>
        <w:pStyle w:val="Kop2"/>
      </w:pPr>
      <w:bookmarkStart w:id="27" w:name="_Toc195273941"/>
      <w:r w:rsidRPr="00EB726E">
        <w:t>Preventieve veiligheidscontrole</w:t>
      </w:r>
      <w:bookmarkEnd w:id="27"/>
    </w:p>
    <w:p w14:paraId="12B1CEED" w14:textId="7AD6E1BF" w:rsidR="001317AE" w:rsidRPr="00BB4E43" w:rsidRDefault="00F92D94" w:rsidP="00BB4E43">
      <w:pPr>
        <w:rPr>
          <w:color w:val="000000" w:themeColor="text1"/>
          <w:szCs w:val="18"/>
        </w:rPr>
      </w:pPr>
      <w:r w:rsidRPr="00EB726E">
        <w:rPr>
          <w:rFonts w:cs="Calibri"/>
          <w:color w:val="242424"/>
          <w:szCs w:val="18"/>
        </w:rPr>
        <w:t>We willen onze school veilig houden</w:t>
      </w:r>
      <w:r w:rsidR="005F1979" w:rsidRPr="00EB726E">
        <w:rPr>
          <w:rFonts w:cs="Calibri"/>
          <w:color w:val="242424"/>
          <w:szCs w:val="18"/>
        </w:rPr>
        <w:t xml:space="preserve"> en </w:t>
      </w:r>
      <w:r w:rsidRPr="00EB726E">
        <w:rPr>
          <w:rFonts w:cs="Calibri"/>
          <w:color w:val="242424"/>
          <w:szCs w:val="18"/>
        </w:rPr>
        <w:t xml:space="preserve">daarvoor spannen we </w:t>
      </w:r>
      <w:r w:rsidR="005F1979" w:rsidRPr="00EB726E">
        <w:rPr>
          <w:rFonts w:cs="Calibri"/>
          <w:color w:val="242424"/>
          <w:szCs w:val="18"/>
        </w:rPr>
        <w:t xml:space="preserve">ons </w:t>
      </w:r>
      <w:r w:rsidRPr="00EB726E">
        <w:rPr>
          <w:rFonts w:cs="Calibri"/>
          <w:color w:val="242424"/>
          <w:szCs w:val="18"/>
        </w:rPr>
        <w:t>o</w:t>
      </w:r>
      <w:r w:rsidR="004F678E" w:rsidRPr="00EB726E">
        <w:rPr>
          <w:rFonts w:cs="Calibri"/>
          <w:color w:val="242424"/>
          <w:szCs w:val="18"/>
        </w:rPr>
        <w:t>p verschillende manieren in</w:t>
      </w:r>
      <w:r w:rsidRPr="00EB726E">
        <w:rPr>
          <w:rFonts w:cs="Calibri"/>
          <w:color w:val="242424"/>
          <w:szCs w:val="18"/>
        </w:rPr>
        <w:t xml:space="preserve">. </w:t>
      </w:r>
      <w:r w:rsidR="00254875" w:rsidRPr="00EB726E">
        <w:rPr>
          <w:rFonts w:cs="Calibri"/>
          <w:color w:val="000000" w:themeColor="text1"/>
          <w:szCs w:val="18"/>
        </w:rPr>
        <w:t xml:space="preserve">Tijdens een preventieve veiligheidscontrole wordt een onderscheid aangebracht tussen het controleren binnen de school en op het terrein van de school. Denk hierbij aan kluisjescontroles en het verzoek aan leerlingen om de inhoud van jassen en (fiets)tassen of de opbergruimte onder scooterzadels te tonen. </w:t>
      </w:r>
      <w:r w:rsidR="00254875" w:rsidRPr="00EB726E">
        <w:rPr>
          <w:rFonts w:cs="Calibri"/>
          <w:color w:val="000000" w:themeColor="text1"/>
          <w:szCs w:val="18"/>
        </w:rPr>
        <w:br/>
        <w:t xml:space="preserve">Wij voeren deze controles zelf uit, in sommige gevallen kan dit in samenspraak of in samenwerking met de gemeente, het OM of de politie plaatsvinden. Als een leerling weigert medewerking te verlenen, kan dit leiden tot sancties. </w:t>
      </w:r>
      <w:r w:rsidR="00290771" w:rsidRPr="00EB726E">
        <w:rPr>
          <w:color w:val="000000" w:themeColor="text1"/>
          <w:szCs w:val="18"/>
        </w:rPr>
        <w:br/>
      </w:r>
      <w:r w:rsidR="004F678E" w:rsidRPr="00EB726E">
        <w:rPr>
          <w:rFonts w:cs="Calibri"/>
          <w:color w:val="242424"/>
          <w:szCs w:val="18"/>
        </w:rPr>
        <w:br/>
      </w:r>
      <w:r w:rsidR="001317AE" w:rsidRPr="00EB726E">
        <w:rPr>
          <w:rFonts w:cs="Calibri"/>
          <w:color w:val="242424"/>
          <w:szCs w:val="18"/>
        </w:rPr>
        <w:t xml:space="preserve">In </w:t>
      </w:r>
      <w:r w:rsidR="007167E3" w:rsidRPr="00EB726E">
        <w:rPr>
          <w:rFonts w:cs="Calibri"/>
          <w:color w:val="242424"/>
          <w:szCs w:val="18"/>
        </w:rPr>
        <w:t>het kader van preventie</w:t>
      </w:r>
      <w:r w:rsidR="004F678E" w:rsidRPr="00EB726E">
        <w:rPr>
          <w:rFonts w:cs="Calibri"/>
          <w:color w:val="242424"/>
          <w:szCs w:val="18"/>
        </w:rPr>
        <w:t>ve veiligheidscontrole</w:t>
      </w:r>
      <w:r w:rsidR="007167E3" w:rsidRPr="00EB726E">
        <w:rPr>
          <w:rFonts w:cs="Calibri"/>
          <w:color w:val="242424"/>
          <w:szCs w:val="18"/>
        </w:rPr>
        <w:t xml:space="preserve"> </w:t>
      </w:r>
      <w:r w:rsidR="00F002A6">
        <w:rPr>
          <w:rFonts w:cs="Calibri"/>
          <w:color w:val="242424"/>
          <w:szCs w:val="18"/>
        </w:rPr>
        <w:t xml:space="preserve">kunnen </w:t>
      </w:r>
      <w:r w:rsidR="005C2150" w:rsidRPr="00EB726E">
        <w:rPr>
          <w:rFonts w:cs="Calibri"/>
          <w:color w:val="242424"/>
          <w:szCs w:val="18"/>
        </w:rPr>
        <w:t xml:space="preserve">steekproefsgewijs </w:t>
      </w:r>
      <w:r w:rsidR="006E7EC7" w:rsidRPr="00EB726E">
        <w:rPr>
          <w:rFonts w:cs="Calibri"/>
          <w:color w:val="242424"/>
          <w:szCs w:val="18"/>
        </w:rPr>
        <w:t>de school</w:t>
      </w:r>
      <w:r w:rsidR="001317AE" w:rsidRPr="00EB726E">
        <w:rPr>
          <w:rFonts w:cs="Calibri"/>
          <w:color w:val="242424"/>
          <w:szCs w:val="18"/>
        </w:rPr>
        <w:t>kluisje</w:t>
      </w:r>
      <w:r w:rsidR="005C2150" w:rsidRPr="00EB726E">
        <w:rPr>
          <w:rFonts w:cs="Calibri"/>
          <w:color w:val="242424"/>
          <w:szCs w:val="18"/>
        </w:rPr>
        <w:t>s</w:t>
      </w:r>
      <w:r w:rsidR="001317AE" w:rsidRPr="00EB726E">
        <w:rPr>
          <w:rFonts w:cs="Calibri"/>
          <w:color w:val="242424"/>
          <w:szCs w:val="18"/>
        </w:rPr>
        <w:t xml:space="preserve"> </w:t>
      </w:r>
      <w:r w:rsidR="00F002A6">
        <w:rPr>
          <w:rFonts w:cs="Calibri"/>
          <w:color w:val="242424"/>
          <w:szCs w:val="18"/>
        </w:rPr>
        <w:t xml:space="preserve">worden </w:t>
      </w:r>
      <w:r w:rsidR="001317AE" w:rsidRPr="00EB726E">
        <w:rPr>
          <w:rFonts w:cs="Calibri"/>
          <w:color w:val="242424"/>
          <w:szCs w:val="18"/>
        </w:rPr>
        <w:t>gecontroleerd</w:t>
      </w:r>
      <w:r w:rsidR="005C2150" w:rsidRPr="00EB726E">
        <w:rPr>
          <w:rFonts w:cs="Calibri"/>
          <w:color w:val="242424"/>
          <w:szCs w:val="18"/>
        </w:rPr>
        <w:t xml:space="preserve">. </w:t>
      </w:r>
      <w:r w:rsidR="006E7EC7" w:rsidRPr="00EB726E">
        <w:rPr>
          <w:rFonts w:cs="Calibri"/>
          <w:color w:val="242424"/>
          <w:szCs w:val="18"/>
        </w:rPr>
        <w:t>Een schoolkluisje wordt gehuurd</w:t>
      </w:r>
      <w:r w:rsidR="007315D6" w:rsidRPr="00EB726E">
        <w:rPr>
          <w:rFonts w:cs="Calibri"/>
          <w:color w:val="242424"/>
          <w:szCs w:val="18"/>
        </w:rPr>
        <w:t xml:space="preserve"> door een leerling, het kluisje </w:t>
      </w:r>
      <w:r w:rsidR="003D3C12" w:rsidRPr="00EB726E">
        <w:rPr>
          <w:rFonts w:cs="Calibri"/>
          <w:color w:val="242424"/>
          <w:szCs w:val="18"/>
        </w:rPr>
        <w:t xml:space="preserve">blijft schoolbezit. Een controle </w:t>
      </w:r>
      <w:r w:rsidR="005C2150" w:rsidRPr="00EB726E">
        <w:rPr>
          <w:rFonts w:cs="Calibri"/>
          <w:color w:val="242424"/>
          <w:szCs w:val="18"/>
        </w:rPr>
        <w:t>kan ook worden uitgevoerd</w:t>
      </w:r>
      <w:r w:rsidR="009D118E" w:rsidRPr="00EB726E">
        <w:rPr>
          <w:rFonts w:cs="Calibri"/>
          <w:color w:val="242424"/>
          <w:szCs w:val="18"/>
        </w:rPr>
        <w:t xml:space="preserve"> </w:t>
      </w:r>
      <w:proofErr w:type="gramStart"/>
      <w:r w:rsidR="009D118E" w:rsidRPr="00EB726E">
        <w:rPr>
          <w:rFonts w:cs="Calibri"/>
          <w:color w:val="242424"/>
          <w:szCs w:val="18"/>
        </w:rPr>
        <w:t>indien</w:t>
      </w:r>
      <w:proofErr w:type="gramEnd"/>
      <w:r w:rsidR="009D118E" w:rsidRPr="00EB726E">
        <w:rPr>
          <w:rFonts w:cs="Calibri"/>
          <w:color w:val="242424"/>
          <w:szCs w:val="18"/>
        </w:rPr>
        <w:t xml:space="preserve"> er signalen zijn die </w:t>
      </w:r>
      <w:r w:rsidR="00DC6C9A" w:rsidRPr="00EB726E">
        <w:rPr>
          <w:rFonts w:cs="Calibri"/>
          <w:color w:val="242424"/>
          <w:szCs w:val="18"/>
        </w:rPr>
        <w:t xml:space="preserve">mogelijk </w:t>
      </w:r>
      <w:r w:rsidR="009D118E" w:rsidRPr="00EB726E">
        <w:rPr>
          <w:rFonts w:cs="Calibri"/>
          <w:color w:val="242424"/>
          <w:szCs w:val="18"/>
        </w:rPr>
        <w:t xml:space="preserve">wijzen op </w:t>
      </w:r>
      <w:r w:rsidR="00DC6C9A" w:rsidRPr="00EB726E">
        <w:rPr>
          <w:rFonts w:cs="Calibri"/>
          <w:color w:val="242424"/>
          <w:szCs w:val="18"/>
        </w:rPr>
        <w:t>middelen</w:t>
      </w:r>
      <w:r w:rsidR="003D3C12" w:rsidRPr="00EB726E">
        <w:rPr>
          <w:rFonts w:cs="Calibri"/>
          <w:color w:val="242424"/>
          <w:szCs w:val="18"/>
        </w:rPr>
        <w:t>/</w:t>
      </w:r>
      <w:r w:rsidR="00DC6C9A" w:rsidRPr="00EB726E">
        <w:rPr>
          <w:rFonts w:cs="Calibri"/>
          <w:color w:val="242424"/>
          <w:szCs w:val="18"/>
        </w:rPr>
        <w:t>voorwerpen die in strijd zijn met het schoolbeleid en de wet</w:t>
      </w:r>
      <w:r w:rsidR="001317AE" w:rsidRPr="00EB726E">
        <w:rPr>
          <w:rFonts w:cs="Calibri"/>
          <w:color w:val="242424"/>
          <w:szCs w:val="18"/>
        </w:rPr>
        <w:t xml:space="preserve">. </w:t>
      </w:r>
      <w:r w:rsidR="005C2150" w:rsidRPr="00EB726E">
        <w:rPr>
          <w:rFonts w:cs="Calibri"/>
          <w:color w:val="242424"/>
          <w:szCs w:val="18"/>
        </w:rPr>
        <w:br/>
      </w:r>
      <w:r w:rsidR="00F002A6">
        <w:rPr>
          <w:rFonts w:cs="Calibri"/>
          <w:color w:val="242424"/>
          <w:szCs w:val="18"/>
        </w:rPr>
        <w:t xml:space="preserve">Tijdens de controle </w:t>
      </w:r>
      <w:r w:rsidR="001317AE" w:rsidRPr="00EB726E">
        <w:rPr>
          <w:rFonts w:cs="Calibri"/>
          <w:color w:val="242424"/>
          <w:szCs w:val="18"/>
        </w:rPr>
        <w:t>hanteren alle scholen de volgende werkwijze:</w:t>
      </w:r>
    </w:p>
    <w:p w14:paraId="4A5C1FDB" w14:textId="454929BE" w:rsidR="001317AE" w:rsidRPr="00EB726E" w:rsidRDefault="001317AE" w:rsidP="001317AE">
      <w:pPr>
        <w:pStyle w:val="xmsonormal0"/>
        <w:shd w:val="clear" w:color="auto" w:fill="FFFFFF"/>
        <w:spacing w:before="0" w:beforeAutospacing="0" w:after="0" w:afterAutospacing="0"/>
        <w:rPr>
          <w:rFonts w:ascii="Verdana" w:hAnsi="Verdana" w:cs="Calibri"/>
          <w:color w:val="212121"/>
          <w:sz w:val="18"/>
          <w:szCs w:val="18"/>
        </w:rPr>
      </w:pPr>
      <w:r w:rsidRPr="00EB726E">
        <w:rPr>
          <w:rFonts w:ascii="Verdana" w:hAnsi="Verdana" w:cs="Calibri"/>
          <w:color w:val="242424"/>
          <w:sz w:val="18"/>
          <w:szCs w:val="18"/>
        </w:rPr>
        <w:t>1. Alle kluisjes in de school zijn gekoppeld aan één leerling</w:t>
      </w:r>
      <w:r w:rsidR="00F002A6">
        <w:rPr>
          <w:rFonts w:ascii="Verdana" w:hAnsi="Verdana" w:cs="Calibri"/>
          <w:color w:val="242424"/>
          <w:sz w:val="18"/>
          <w:szCs w:val="18"/>
        </w:rPr>
        <w:t>;</w:t>
      </w:r>
    </w:p>
    <w:p w14:paraId="4B3EF285" w14:textId="1980A893" w:rsidR="001317AE" w:rsidRPr="00EB726E" w:rsidRDefault="001317AE" w:rsidP="001317AE">
      <w:pPr>
        <w:pStyle w:val="xmsonormal0"/>
        <w:shd w:val="clear" w:color="auto" w:fill="FFFFFF"/>
        <w:spacing w:before="0" w:beforeAutospacing="0" w:after="0" w:afterAutospacing="0"/>
        <w:rPr>
          <w:rFonts w:ascii="Verdana" w:hAnsi="Verdana" w:cs="Calibri"/>
          <w:color w:val="212121"/>
          <w:sz w:val="18"/>
          <w:szCs w:val="18"/>
        </w:rPr>
      </w:pPr>
      <w:r w:rsidRPr="00EB726E">
        <w:rPr>
          <w:rFonts w:ascii="Verdana" w:hAnsi="Verdana" w:cs="Calibri"/>
          <w:color w:val="242424"/>
          <w:sz w:val="18"/>
          <w:szCs w:val="18"/>
        </w:rPr>
        <w:t>2. De controle wordt uitgevoerd door een medewerker van de school in aanwezigheid van een lid van de schoolleiding</w:t>
      </w:r>
      <w:r w:rsidR="00F002A6">
        <w:rPr>
          <w:rFonts w:ascii="Verdana" w:hAnsi="Verdana" w:cs="Calibri"/>
          <w:color w:val="242424"/>
          <w:sz w:val="18"/>
          <w:szCs w:val="18"/>
        </w:rPr>
        <w:t>;</w:t>
      </w:r>
    </w:p>
    <w:p w14:paraId="48EAA99D" w14:textId="7BD53C7B" w:rsidR="001317AE" w:rsidRPr="00EB726E" w:rsidRDefault="001317AE" w:rsidP="001317AE">
      <w:pPr>
        <w:pStyle w:val="xmsonormal0"/>
        <w:shd w:val="clear" w:color="auto" w:fill="FFFFFF"/>
        <w:spacing w:before="0" w:beforeAutospacing="0" w:after="0" w:afterAutospacing="0"/>
        <w:rPr>
          <w:rFonts w:ascii="Verdana" w:hAnsi="Verdana" w:cs="Calibri"/>
          <w:color w:val="212121"/>
          <w:sz w:val="18"/>
          <w:szCs w:val="18"/>
        </w:rPr>
      </w:pPr>
      <w:r w:rsidRPr="00EB726E">
        <w:rPr>
          <w:rFonts w:ascii="Verdana" w:hAnsi="Verdana" w:cs="Calibri"/>
          <w:color w:val="242424"/>
          <w:sz w:val="18"/>
          <w:szCs w:val="18"/>
        </w:rPr>
        <w:t xml:space="preserve">3. Er wordt gecontroleerd op voorwerpen en middelen (alcohol, drugs, </w:t>
      </w:r>
      <w:proofErr w:type="spellStart"/>
      <w:r w:rsidRPr="00EB726E">
        <w:rPr>
          <w:rFonts w:ascii="Verdana" w:hAnsi="Verdana" w:cs="Calibri"/>
          <w:color w:val="242424"/>
          <w:sz w:val="18"/>
          <w:szCs w:val="18"/>
        </w:rPr>
        <w:t>snus</w:t>
      </w:r>
      <w:proofErr w:type="spellEnd"/>
      <w:r w:rsidRPr="00EB726E">
        <w:rPr>
          <w:rFonts w:ascii="Verdana" w:hAnsi="Verdana" w:cs="Calibri"/>
          <w:color w:val="242424"/>
          <w:sz w:val="18"/>
          <w:szCs w:val="18"/>
        </w:rPr>
        <w:t xml:space="preserve">, </w:t>
      </w:r>
      <w:proofErr w:type="spellStart"/>
      <w:r w:rsidRPr="00EB726E">
        <w:rPr>
          <w:rFonts w:ascii="Verdana" w:hAnsi="Verdana" w:cs="Calibri"/>
          <w:color w:val="242424"/>
          <w:sz w:val="18"/>
          <w:szCs w:val="18"/>
        </w:rPr>
        <w:t>vapers</w:t>
      </w:r>
      <w:proofErr w:type="spellEnd"/>
      <w:r w:rsidRPr="00EB726E">
        <w:rPr>
          <w:rFonts w:ascii="Verdana" w:hAnsi="Verdana" w:cs="Calibri"/>
          <w:color w:val="242424"/>
          <w:sz w:val="18"/>
          <w:szCs w:val="18"/>
        </w:rPr>
        <w:t xml:space="preserve"> etc.) die in strijd zijn met de wet en ons schoolbeleid</w:t>
      </w:r>
      <w:r w:rsidR="00F002A6">
        <w:rPr>
          <w:rFonts w:ascii="Verdana" w:hAnsi="Verdana" w:cs="Calibri"/>
          <w:color w:val="242424"/>
          <w:sz w:val="18"/>
          <w:szCs w:val="18"/>
        </w:rPr>
        <w:t>;</w:t>
      </w:r>
    </w:p>
    <w:p w14:paraId="6D79C8F2" w14:textId="09ABFEFA" w:rsidR="001317AE" w:rsidRPr="00EB726E" w:rsidRDefault="001317AE" w:rsidP="001317AE">
      <w:pPr>
        <w:pStyle w:val="xmsonormal0"/>
        <w:shd w:val="clear" w:color="auto" w:fill="FFFFFF"/>
        <w:spacing w:before="0" w:beforeAutospacing="0" w:after="0" w:afterAutospacing="0"/>
        <w:rPr>
          <w:rFonts w:ascii="Verdana" w:hAnsi="Verdana" w:cs="Calibri"/>
          <w:color w:val="212121"/>
          <w:sz w:val="18"/>
          <w:szCs w:val="18"/>
        </w:rPr>
      </w:pPr>
      <w:r w:rsidRPr="00EB726E">
        <w:rPr>
          <w:rFonts w:ascii="Verdana" w:hAnsi="Verdana" w:cs="Calibri"/>
          <w:color w:val="242424"/>
          <w:sz w:val="18"/>
          <w:szCs w:val="18"/>
        </w:rPr>
        <w:t xml:space="preserve">4. De aanwezigheid van ongewenste voorwerpen wordt vastgelegd in </w:t>
      </w:r>
      <w:r w:rsidR="00542ED1" w:rsidRPr="00EB726E">
        <w:rPr>
          <w:rFonts w:ascii="Verdana" w:hAnsi="Verdana" w:cs="Calibri"/>
          <w:color w:val="242424"/>
          <w:sz w:val="18"/>
          <w:szCs w:val="18"/>
        </w:rPr>
        <w:t xml:space="preserve">het </w:t>
      </w:r>
      <w:proofErr w:type="spellStart"/>
      <w:r w:rsidR="00542ED1" w:rsidRPr="00EB726E">
        <w:rPr>
          <w:rFonts w:ascii="Verdana" w:hAnsi="Verdana" w:cs="Calibri"/>
          <w:color w:val="242424"/>
          <w:sz w:val="18"/>
          <w:szCs w:val="18"/>
        </w:rPr>
        <w:t>leerlingdossier</w:t>
      </w:r>
      <w:proofErr w:type="spellEnd"/>
      <w:r w:rsidRPr="00EB726E">
        <w:rPr>
          <w:rFonts w:ascii="Verdana" w:hAnsi="Verdana" w:cs="Calibri"/>
          <w:color w:val="242424"/>
          <w:sz w:val="18"/>
          <w:szCs w:val="18"/>
        </w:rPr>
        <w:t> in Magister</w:t>
      </w:r>
      <w:r w:rsidR="00F002A6">
        <w:rPr>
          <w:rFonts w:ascii="Verdana" w:hAnsi="Verdana" w:cs="Calibri"/>
          <w:color w:val="242424"/>
          <w:sz w:val="18"/>
          <w:szCs w:val="18"/>
        </w:rPr>
        <w:t>;</w:t>
      </w:r>
    </w:p>
    <w:p w14:paraId="741ECEBE" w14:textId="43465DB5" w:rsidR="001317AE" w:rsidRPr="00EB726E" w:rsidRDefault="001317AE" w:rsidP="001317AE">
      <w:pPr>
        <w:pStyle w:val="xmsonormal0"/>
        <w:shd w:val="clear" w:color="auto" w:fill="FFFFFF"/>
        <w:spacing w:before="0" w:beforeAutospacing="0" w:after="0" w:afterAutospacing="0"/>
        <w:rPr>
          <w:rFonts w:ascii="Verdana" w:hAnsi="Verdana" w:cs="Calibri"/>
          <w:color w:val="212121"/>
          <w:sz w:val="18"/>
          <w:szCs w:val="18"/>
        </w:rPr>
      </w:pPr>
      <w:r w:rsidRPr="00EB726E">
        <w:rPr>
          <w:rFonts w:ascii="Verdana" w:hAnsi="Verdana" w:cs="Calibri"/>
          <w:color w:val="242424"/>
          <w:sz w:val="18"/>
          <w:szCs w:val="18"/>
        </w:rPr>
        <w:t>5. Ouders worden ingelicht indien ongewenste voorwerpen gevonden worden</w:t>
      </w:r>
      <w:r w:rsidR="00F002A6">
        <w:rPr>
          <w:rFonts w:ascii="Verdana" w:hAnsi="Verdana" w:cs="Calibri"/>
          <w:color w:val="242424"/>
          <w:sz w:val="18"/>
          <w:szCs w:val="18"/>
        </w:rPr>
        <w:t>;</w:t>
      </w:r>
    </w:p>
    <w:p w14:paraId="6B826CAC" w14:textId="07AB4A19" w:rsidR="001317AE" w:rsidRPr="00F002A6" w:rsidRDefault="001317AE" w:rsidP="00F002A6">
      <w:pPr>
        <w:pStyle w:val="xmsonormal0"/>
        <w:shd w:val="clear" w:color="auto" w:fill="FFFFFF"/>
        <w:spacing w:before="0" w:beforeAutospacing="0" w:after="0" w:afterAutospacing="0"/>
        <w:rPr>
          <w:rFonts w:ascii="Verdana" w:hAnsi="Verdana" w:cs="Calibri"/>
          <w:color w:val="212121"/>
          <w:sz w:val="18"/>
          <w:szCs w:val="18"/>
        </w:rPr>
      </w:pPr>
      <w:r w:rsidRPr="00EB726E">
        <w:rPr>
          <w:rFonts w:ascii="Verdana" w:hAnsi="Verdana" w:cs="Calibri"/>
          <w:color w:val="242424"/>
          <w:sz w:val="18"/>
          <w:szCs w:val="18"/>
        </w:rPr>
        <w:t xml:space="preserve">6. Bij strafbare voorwerpen neemt de </w:t>
      </w:r>
      <w:r w:rsidR="00F002A6">
        <w:rPr>
          <w:rFonts w:ascii="Verdana" w:hAnsi="Verdana" w:cs="Calibri"/>
          <w:color w:val="242424"/>
          <w:sz w:val="18"/>
          <w:szCs w:val="18"/>
        </w:rPr>
        <w:t xml:space="preserve">rector </w:t>
      </w:r>
      <w:r w:rsidRPr="00EB726E">
        <w:rPr>
          <w:rFonts w:ascii="Verdana" w:hAnsi="Verdana" w:cs="Calibri"/>
          <w:color w:val="242424"/>
          <w:sz w:val="18"/>
          <w:szCs w:val="18"/>
        </w:rPr>
        <w:t>van de school contact op met de politie.</w:t>
      </w:r>
    </w:p>
    <w:p w14:paraId="7628831E" w14:textId="7541F055" w:rsidR="002855CF" w:rsidRPr="00251183" w:rsidRDefault="002855CF" w:rsidP="006E3F34">
      <w:pPr>
        <w:rPr>
          <w:rFonts w:eastAsia="Verdana"/>
          <w:bCs/>
          <w:color w:val="FF0000"/>
        </w:rPr>
      </w:pPr>
    </w:p>
    <w:p w14:paraId="42975AD5" w14:textId="6C04CACB" w:rsidR="006A4C09" w:rsidRPr="006A4C09" w:rsidRDefault="006A4C09" w:rsidP="006F7C06">
      <w:pPr>
        <w:spacing w:after="240"/>
        <w:rPr>
          <w:szCs w:val="18"/>
        </w:rPr>
      </w:pPr>
      <w:bookmarkStart w:id="28" w:name="_Toc195273942"/>
      <w:r w:rsidRPr="0040647A">
        <w:rPr>
          <w:rStyle w:val="Kop2Char"/>
        </w:rPr>
        <w:t>De schoolpas</w:t>
      </w:r>
      <w:bookmarkEnd w:id="28"/>
      <w:r w:rsidRPr="0040647A">
        <w:rPr>
          <w:rStyle w:val="Kop2Char"/>
        </w:rPr>
        <w:br/>
      </w:r>
      <w:r w:rsidRPr="006A4C09">
        <w:rPr>
          <w:color w:val="212121"/>
          <w:szCs w:val="18"/>
        </w:rPr>
        <w:t xml:space="preserve">De schoolpas is </w:t>
      </w:r>
      <w:r w:rsidR="0040647A">
        <w:rPr>
          <w:color w:val="212121"/>
          <w:szCs w:val="18"/>
        </w:rPr>
        <w:t>voor leerlingen d</w:t>
      </w:r>
      <w:r w:rsidRPr="006A4C09">
        <w:rPr>
          <w:color w:val="212121"/>
          <w:szCs w:val="18"/>
        </w:rPr>
        <w:t xml:space="preserve">e identificatie dat </w:t>
      </w:r>
      <w:r w:rsidR="006F7C06">
        <w:rPr>
          <w:color w:val="212121"/>
          <w:szCs w:val="18"/>
        </w:rPr>
        <w:t>zij</w:t>
      </w:r>
      <w:r w:rsidRPr="006A4C09">
        <w:rPr>
          <w:color w:val="212121"/>
          <w:szCs w:val="18"/>
        </w:rPr>
        <w:t xml:space="preserve"> bij ons op school zit</w:t>
      </w:r>
      <w:r w:rsidR="006F7C06">
        <w:rPr>
          <w:color w:val="212121"/>
          <w:szCs w:val="18"/>
        </w:rPr>
        <w:t>ten</w:t>
      </w:r>
      <w:r w:rsidRPr="006A4C09">
        <w:rPr>
          <w:color w:val="212121"/>
          <w:szCs w:val="18"/>
        </w:rPr>
        <w:t xml:space="preserve">. Op de schoolpas staat een foto, voor- en achternaam en </w:t>
      </w:r>
      <w:proofErr w:type="spellStart"/>
      <w:r w:rsidRPr="006A4C09">
        <w:rPr>
          <w:color w:val="212121"/>
          <w:szCs w:val="18"/>
        </w:rPr>
        <w:t>leerlingnummer</w:t>
      </w:r>
      <w:proofErr w:type="spellEnd"/>
      <w:r w:rsidRPr="006A4C09">
        <w:rPr>
          <w:color w:val="212121"/>
          <w:szCs w:val="18"/>
        </w:rPr>
        <w:t>.</w:t>
      </w:r>
      <w:r w:rsidR="006F7C06">
        <w:rPr>
          <w:szCs w:val="18"/>
        </w:rPr>
        <w:t xml:space="preserve"> </w:t>
      </w:r>
      <w:r w:rsidRPr="006A4C09">
        <w:rPr>
          <w:color w:val="212121"/>
          <w:szCs w:val="18"/>
        </w:rPr>
        <w:t>De pas verschaft elektronische toegang via een paslezer bij de hoofdingang en bij de achterdeur bij het plein.</w:t>
      </w:r>
    </w:p>
    <w:p w14:paraId="43846396" w14:textId="77777777" w:rsidR="006A4C09" w:rsidRPr="006F7C06" w:rsidRDefault="006A4C09" w:rsidP="006A4C09">
      <w:pPr>
        <w:rPr>
          <w:szCs w:val="18"/>
        </w:rPr>
      </w:pPr>
      <w:r w:rsidRPr="006F7C06">
        <w:rPr>
          <w:color w:val="212121"/>
          <w:szCs w:val="18"/>
        </w:rPr>
        <w:t>De belangrijkste afspraken en informatie op een rijtje:</w:t>
      </w:r>
    </w:p>
    <w:p w14:paraId="48ED52E6" w14:textId="72727C0E" w:rsidR="006A4C09" w:rsidRPr="006A4C09" w:rsidRDefault="0017530F" w:rsidP="006A4C09">
      <w:pPr>
        <w:numPr>
          <w:ilvl w:val="0"/>
          <w:numId w:val="16"/>
        </w:numPr>
        <w:spacing w:after="0" w:line="240" w:lineRule="auto"/>
        <w:rPr>
          <w:rFonts w:eastAsia="Times New Roman"/>
          <w:color w:val="212121"/>
          <w:szCs w:val="18"/>
        </w:rPr>
      </w:pPr>
      <w:r>
        <w:rPr>
          <w:color w:val="212121"/>
          <w:szCs w:val="18"/>
        </w:rPr>
        <w:t>E</w:t>
      </w:r>
      <w:r w:rsidR="006A4C09" w:rsidRPr="006A4C09">
        <w:rPr>
          <w:color w:val="212121"/>
          <w:szCs w:val="18"/>
        </w:rPr>
        <w:t>lke leerling moet altijd de </w:t>
      </w:r>
      <w:r w:rsidR="006A4C09" w:rsidRPr="006A4C09">
        <w:rPr>
          <w:color w:val="000000"/>
          <w:szCs w:val="18"/>
        </w:rPr>
        <w:t>eigen </w:t>
      </w:r>
      <w:r w:rsidR="006A4C09" w:rsidRPr="006A4C09">
        <w:rPr>
          <w:color w:val="212121"/>
          <w:szCs w:val="18"/>
        </w:rPr>
        <w:t>schoolpas bij zich dragen</w:t>
      </w:r>
      <w:r w:rsidR="00BB4E43">
        <w:rPr>
          <w:color w:val="212121"/>
          <w:szCs w:val="18"/>
        </w:rPr>
        <w:t>;</w:t>
      </w:r>
    </w:p>
    <w:p w14:paraId="5392207D" w14:textId="77777777" w:rsidR="006A4C09" w:rsidRPr="006A4C09" w:rsidRDefault="006A4C09" w:rsidP="006A4C09">
      <w:pPr>
        <w:numPr>
          <w:ilvl w:val="0"/>
          <w:numId w:val="16"/>
        </w:numPr>
        <w:spacing w:after="0" w:line="240" w:lineRule="auto"/>
        <w:rPr>
          <w:color w:val="212121"/>
          <w:szCs w:val="18"/>
        </w:rPr>
      </w:pPr>
      <w:r w:rsidRPr="006A4C09">
        <w:rPr>
          <w:color w:val="212121"/>
          <w:szCs w:val="18"/>
        </w:rPr>
        <w:t>De schoolpas geeft toegang tot het gebouw tussen 8.30 uur en 16.30 uur;</w:t>
      </w:r>
    </w:p>
    <w:p w14:paraId="27F53A92" w14:textId="77777777" w:rsidR="006A4C09" w:rsidRPr="006A4C09" w:rsidRDefault="006A4C09" w:rsidP="006A4C09">
      <w:pPr>
        <w:numPr>
          <w:ilvl w:val="0"/>
          <w:numId w:val="16"/>
        </w:numPr>
        <w:spacing w:after="0" w:line="240" w:lineRule="auto"/>
        <w:rPr>
          <w:color w:val="212121"/>
          <w:szCs w:val="18"/>
        </w:rPr>
      </w:pPr>
      <w:r w:rsidRPr="006A4C09">
        <w:rPr>
          <w:color w:val="000000"/>
          <w:szCs w:val="18"/>
        </w:rPr>
        <w:t>Uitsluitend </w:t>
      </w:r>
      <w:r w:rsidRPr="006A4C09">
        <w:rPr>
          <w:color w:val="212121"/>
          <w:szCs w:val="18"/>
        </w:rPr>
        <w:t>tussen 8.00 uur en 8.30 uur is er in verband met de leerlingenstroom en extra toezicht door medewerkers, toegang mogelijk zonder schoolpas;</w:t>
      </w:r>
    </w:p>
    <w:p w14:paraId="05D4C0BE" w14:textId="77777777" w:rsidR="006A4C09" w:rsidRPr="006A4C09" w:rsidRDefault="006A4C09" w:rsidP="006A4C09">
      <w:pPr>
        <w:numPr>
          <w:ilvl w:val="0"/>
          <w:numId w:val="16"/>
        </w:numPr>
        <w:spacing w:after="0" w:line="240" w:lineRule="auto"/>
        <w:rPr>
          <w:color w:val="212121"/>
          <w:szCs w:val="18"/>
        </w:rPr>
      </w:pPr>
      <w:r w:rsidRPr="006A4C09">
        <w:rPr>
          <w:color w:val="212121"/>
          <w:szCs w:val="18"/>
        </w:rPr>
        <w:t>Na 16.30 uur moet iedereen aanbellen bij de hoofdingang. De receptie zal degene die aanbelt, te woord staan;</w:t>
      </w:r>
    </w:p>
    <w:p w14:paraId="4DF2FA5C" w14:textId="77777777" w:rsidR="006A4C09" w:rsidRPr="006A4C09" w:rsidRDefault="006A4C09" w:rsidP="006A4C09">
      <w:pPr>
        <w:numPr>
          <w:ilvl w:val="0"/>
          <w:numId w:val="16"/>
        </w:numPr>
        <w:spacing w:after="0" w:line="240" w:lineRule="auto"/>
        <w:rPr>
          <w:color w:val="212121"/>
          <w:szCs w:val="18"/>
        </w:rPr>
      </w:pPr>
      <w:r w:rsidRPr="006A4C09">
        <w:rPr>
          <w:color w:val="212121"/>
          <w:szCs w:val="18"/>
        </w:rPr>
        <w:t>De schoolpas valt onder verantwoordelijkheid van de leerling/ouder(s)/verzorger(s). Bij verlies of diefstal van de schoolpas moet een leerling dit op een schooldag tussen 12:00 uur en 13:00 uur bij de ICT-afdeling melden. De kosten voor het vervangen van de schoolpas bedraagt €5,-.</w:t>
      </w:r>
    </w:p>
    <w:p w14:paraId="4D50E7E6" w14:textId="64F038D2" w:rsidR="00CA7431" w:rsidRDefault="00CA7431" w:rsidP="00E1584B">
      <w:pPr>
        <w:pStyle w:val="Kop2"/>
      </w:pPr>
    </w:p>
    <w:p w14:paraId="3F9F9402" w14:textId="6E62A4B5" w:rsidR="0060636D" w:rsidRPr="00303CB2" w:rsidRDefault="00290EB5" w:rsidP="00290EB5">
      <w:pPr>
        <w:pStyle w:val="Kop1"/>
      </w:pPr>
      <w:r>
        <w:br w:type="column"/>
      </w:r>
      <w:bookmarkStart w:id="29" w:name="_Toc195273943"/>
      <w:r w:rsidR="007552C6" w:rsidRPr="00303CB2">
        <w:t>Incidenten en s</w:t>
      </w:r>
      <w:r w:rsidR="0060636D" w:rsidRPr="00303CB2">
        <w:t>ancties</w:t>
      </w:r>
      <w:bookmarkEnd w:id="29"/>
    </w:p>
    <w:p w14:paraId="456B8E38" w14:textId="18B64DD5" w:rsidR="00F841F3" w:rsidRDefault="00056BB4" w:rsidP="002855CF">
      <w:bookmarkStart w:id="30" w:name="_Toc195273944"/>
      <w:r>
        <w:rPr>
          <w:rStyle w:val="Kop2Char"/>
        </w:rPr>
        <w:t>Inleiding</w:t>
      </w:r>
      <w:bookmarkEnd w:id="30"/>
      <w:r w:rsidR="00E1584B" w:rsidRPr="00290EB5">
        <w:rPr>
          <w:rStyle w:val="Kop2Char"/>
        </w:rPr>
        <w:br/>
      </w:r>
      <w:r w:rsidR="00D2477F">
        <w:t xml:space="preserve">Er wordt een onderscheid gemaakt tussen voorvallen en incidenten. Stoeien en ongehoorzaamheid zijn voorbeelden van voorvallen. Voorbeelden van incidenten zijn pesten, discriminatie, racisme, agressie, seksueel grensoverschrijdend gedrag, </w:t>
      </w:r>
      <w:r w:rsidR="004B6499">
        <w:t xml:space="preserve">vuurwerk </w:t>
      </w:r>
      <w:r w:rsidR="00D920B9">
        <w:t xml:space="preserve">bezit, afsteken of handel hierin, </w:t>
      </w:r>
      <w:r w:rsidR="00D2477F">
        <w:t>wapen- en drugsbezit of handel hierin en alle overige zaken die wettelijk verboden zijn.</w:t>
      </w:r>
      <w:r w:rsidR="00CF1B0A">
        <w:t xml:space="preserve"> </w:t>
      </w:r>
      <w:r w:rsidR="00475F2D">
        <w:br/>
      </w:r>
      <w:r w:rsidR="00F54694">
        <w:t xml:space="preserve">Gezien </w:t>
      </w:r>
      <w:r w:rsidR="00E01366">
        <w:t>maatschappelijke</w:t>
      </w:r>
      <w:r w:rsidR="00F54694">
        <w:t xml:space="preserve"> ontwikkelingen in</w:t>
      </w:r>
      <w:r w:rsidR="00E01366">
        <w:t xml:space="preserve"> </w:t>
      </w:r>
      <w:r w:rsidR="00215190">
        <w:t>onze</w:t>
      </w:r>
      <w:r w:rsidR="00F54694">
        <w:t xml:space="preserve"> samenleving</w:t>
      </w:r>
      <w:r w:rsidR="00A3789F">
        <w:t xml:space="preserve"> die altijd in beweging is</w:t>
      </w:r>
      <w:r w:rsidR="00941720">
        <w:t xml:space="preserve"> en de positieve resultaten die we hebben geboekt na de nodige inspanningen</w:t>
      </w:r>
      <w:r w:rsidR="00B75D7F">
        <w:t xml:space="preserve"> in de afgelopen jaren</w:t>
      </w:r>
      <w:r w:rsidR="00941720">
        <w:t xml:space="preserve">, achten we het noodzakelijk om </w:t>
      </w:r>
      <w:r w:rsidR="00B75D7F">
        <w:t xml:space="preserve">de ingeslagen weg te vervolgen betreft </w:t>
      </w:r>
      <w:r w:rsidR="00215190">
        <w:t>burgerschap</w:t>
      </w:r>
      <w:r w:rsidR="00B75D7F">
        <w:t xml:space="preserve"> thema’s</w:t>
      </w:r>
      <w:r w:rsidR="00F841F3">
        <w:t>.</w:t>
      </w:r>
      <w:r w:rsidR="0044389A">
        <w:t xml:space="preserve"> </w:t>
      </w:r>
      <w:r w:rsidR="00B75D7F">
        <w:br/>
      </w:r>
      <w:r w:rsidR="0044389A">
        <w:t xml:space="preserve">Het </w:t>
      </w:r>
      <w:r w:rsidR="00B75D7F">
        <w:t>thema</w:t>
      </w:r>
      <w:r w:rsidR="0044389A">
        <w:t xml:space="preserve"> pesten vraagt</w:t>
      </w:r>
      <w:r w:rsidR="00B75D7F">
        <w:t xml:space="preserve"> eveneens</w:t>
      </w:r>
      <w:r w:rsidR="0044389A">
        <w:t xml:space="preserve"> om een </w:t>
      </w:r>
      <w:r w:rsidR="00FC29E4">
        <w:t xml:space="preserve">zeer uitgebreide beschrijving betreft de definitie, protocol etc. Het is bovendien een wettelijke eis dat elke school een </w:t>
      </w:r>
      <w:r w:rsidR="0044136B">
        <w:t xml:space="preserve">anti-pest protocol en coördinator hiervoor aanstelt. </w:t>
      </w:r>
      <w:r w:rsidR="00FC29E4">
        <w:t>Om d</w:t>
      </w:r>
      <w:r w:rsidR="0044136B">
        <w:t>eze</w:t>
      </w:r>
      <w:r w:rsidR="00FC29E4">
        <w:t xml:space="preserve"> reden</w:t>
      </w:r>
      <w:r w:rsidR="0044136B">
        <w:t>en</w:t>
      </w:r>
      <w:r w:rsidR="00FC29E4">
        <w:t xml:space="preserve"> wordt een apart hoofdstuk hieraan gewijd. </w:t>
      </w:r>
      <w:r w:rsidR="00F841F3">
        <w:br/>
      </w:r>
    </w:p>
    <w:p w14:paraId="5EFC338D" w14:textId="6D095A5C" w:rsidR="002855CF" w:rsidRPr="00CF1B0A" w:rsidRDefault="00D2477F" w:rsidP="002855CF">
      <w:r>
        <w:t xml:space="preserve">De school heeft duidelijke richtlijnen en een helder beleid met betrekking tot incidenten. </w:t>
      </w:r>
      <w:r w:rsidRPr="00290EB5">
        <w:rPr>
          <w:i/>
          <w:iCs/>
          <w:color w:val="000000" w:themeColor="text1"/>
        </w:rPr>
        <w:t xml:space="preserve">Leerlingen worden geacht de schoolregels te kennen en kunnen deze vinden op de website: </w:t>
      </w:r>
      <w:hyperlink r:id="rId35" w:history="1">
        <w:r w:rsidRPr="00215190">
          <w:rPr>
            <w:rStyle w:val="Hyperlink"/>
            <w:color w:val="000000" w:themeColor="text1"/>
          </w:rPr>
          <w:t>https://www.blaisepascalcollege.nl/praktisch/rechten-plichten/</w:t>
        </w:r>
      </w:hyperlink>
      <w:r w:rsidR="002855CF" w:rsidRPr="00215190">
        <w:rPr>
          <w:rStyle w:val="Hyperlink"/>
          <w:color w:val="000000" w:themeColor="text1"/>
        </w:rPr>
        <w:br/>
      </w:r>
    </w:p>
    <w:p w14:paraId="2DC2D064" w14:textId="7BAB6682" w:rsidR="00D2477F" w:rsidRDefault="00D2477F" w:rsidP="006E3F34">
      <w:r>
        <w:t>De betrokken functionarissen zullen zorgvuldig een incident onderzoeken en daarbij alle betrokkenen van een incident horen. De functionarissen streven naar een eerlijke oplossing en dragen zorg voor een correcte afhandeling. Afhankelijk van de situatie, het type incident en voorgeschiedenis van betrokkenen, wordt door de schoolleiding beslist welk traject zal worden gevolgd; straf of hulp kan een onderdeel hiervan zijn. Tevens wordt besloten of de kwestie intern wordt afgehandeld of dat ouders (moeten) worden geïnformeerd. Dit laatste kan telefonisch, middels ondertekening van een reflectieverslag van hun kind of tijdens een persoonlijk gesprek op school.</w:t>
      </w:r>
    </w:p>
    <w:p w14:paraId="25C15217" w14:textId="608FBC1F" w:rsidR="00D2477F" w:rsidRPr="00CF1B0A" w:rsidRDefault="00D2477F" w:rsidP="00CF1B0A">
      <w:pPr>
        <w:pStyle w:val="Kop2"/>
      </w:pPr>
      <w:bookmarkStart w:id="31" w:name="_Toc113873380"/>
      <w:bookmarkStart w:id="32" w:name="_Toc195273945"/>
      <w:r w:rsidRPr="00CF1B0A">
        <w:t>Discriminatie</w:t>
      </w:r>
      <w:bookmarkEnd w:id="31"/>
      <w:r w:rsidRPr="00CF1B0A">
        <w:t xml:space="preserve"> en racisme</w:t>
      </w:r>
      <w:bookmarkEnd w:id="32"/>
    </w:p>
    <w:p w14:paraId="6279A8F0" w14:textId="6EE038A4" w:rsidR="00D2477F" w:rsidRPr="00F046D0" w:rsidRDefault="002B08E7" w:rsidP="006E3F34">
      <w:r w:rsidRPr="002B08E7">
        <w:rPr>
          <w:rFonts w:cs="Calibri"/>
          <w:color w:val="000000"/>
          <w:shd w:val="clear" w:color="auto" w:fill="FFFFFF"/>
        </w:rPr>
        <w:t xml:space="preserve">Onze school is representatief voor onze samenleving en daar zijn wij trots en zuinig op. Wij zijn een inclusieve school. Dit betekent dat wij onderlinge verschillen erkennen, maar tegelijk geen onderscheid benadrukken. Dit geldt in ieder geval voor geloof, geaardheid, sekse en culturele achtergrond. Met dit beleid willen wij een veilig schoolklimaat creëren waarbinnen alle leerlingen vrij en veilig kunnen leren en zijn. </w:t>
      </w:r>
      <w:r w:rsidR="00D2477F" w:rsidRPr="00663A8C">
        <w:t xml:space="preserve">Discriminatie wordt </w:t>
      </w:r>
      <w:r w:rsidR="00D2477F">
        <w:t xml:space="preserve">dus </w:t>
      </w:r>
      <w:r w:rsidR="00D2477F" w:rsidRPr="00663A8C">
        <w:t>niet getolereerd</w:t>
      </w:r>
      <w:r w:rsidR="00D2477F">
        <w:t xml:space="preserve"> en is behalve een schoolregel, ook artikel 1 van onze grondwet.</w:t>
      </w:r>
      <w:r w:rsidR="00D2477F">
        <w:br/>
      </w:r>
      <w:r>
        <w:t xml:space="preserve">Bij discriminatie </w:t>
      </w:r>
      <w:r w:rsidR="00506528">
        <w:t xml:space="preserve">of racisme </w:t>
      </w:r>
      <w:r>
        <w:t>zullen</w:t>
      </w:r>
      <w:r w:rsidR="00D2477F" w:rsidRPr="00663A8C">
        <w:t xml:space="preserve"> maatregelen </w:t>
      </w:r>
      <w:r>
        <w:t xml:space="preserve">worden getroffen </w:t>
      </w:r>
      <w:r w:rsidR="00D2477F">
        <w:t>zoals een gesprek</w:t>
      </w:r>
      <w:r w:rsidR="00F31EF9">
        <w:t xml:space="preserve"> en eventueel een strafmaatregel</w:t>
      </w:r>
      <w:r w:rsidR="009E2278">
        <w:t>.</w:t>
      </w:r>
      <w:r w:rsidR="007433C8">
        <w:t xml:space="preserve"> </w:t>
      </w:r>
      <w:r w:rsidR="00F31EF9">
        <w:t xml:space="preserve">Als een leerling zich schuldig heeft gemaakt aan discriminatie of racisme, geldt dit als een incident en </w:t>
      </w:r>
      <w:r w:rsidR="00165EBC">
        <w:t xml:space="preserve">kan de schoolleiding </w:t>
      </w:r>
      <w:r w:rsidR="002E6B6F">
        <w:t>ervoor</w:t>
      </w:r>
      <w:r w:rsidR="00165EBC">
        <w:t xml:space="preserve"> kiezen om een gesprek </w:t>
      </w:r>
      <w:r w:rsidR="00192910">
        <w:t>samen met ouders/verzorgers</w:t>
      </w:r>
      <w:r w:rsidR="007433C8">
        <w:t xml:space="preserve"> </w:t>
      </w:r>
      <w:r w:rsidR="00165EBC">
        <w:t>te voeren</w:t>
      </w:r>
      <w:r w:rsidR="00192910">
        <w:t>.</w:t>
      </w:r>
      <w:r w:rsidR="00D2477F">
        <w:t xml:space="preserve"> </w:t>
      </w:r>
      <w:r w:rsidR="00192910">
        <w:t>E</w:t>
      </w:r>
      <w:r w:rsidR="00D2477F">
        <w:t>en</w:t>
      </w:r>
      <w:r w:rsidR="00192910">
        <w:t xml:space="preserve"> straf kan worden opgelegd in de vorm van een reflectieverslag schrijven, een</w:t>
      </w:r>
      <w:r w:rsidR="00D2477F">
        <w:t xml:space="preserve"> schorsing of in het ergste geval schoolverwijdering. </w:t>
      </w:r>
    </w:p>
    <w:p w14:paraId="7052DC19" w14:textId="77777777" w:rsidR="00D2477F" w:rsidRPr="003B377C" w:rsidRDefault="00D2477F" w:rsidP="003B377C">
      <w:pPr>
        <w:pStyle w:val="Kop2"/>
      </w:pPr>
      <w:bookmarkStart w:id="33" w:name="_Toc113873381"/>
      <w:bookmarkStart w:id="34" w:name="_Toc195273946"/>
      <w:r w:rsidRPr="003B377C">
        <w:t>Seksueel grensoverschrijdend gedrag en seksuele intimidatie</w:t>
      </w:r>
      <w:bookmarkEnd w:id="33"/>
      <w:r w:rsidRPr="003B377C">
        <w:t>/discriminatie jegens geaardheid</w:t>
      </w:r>
      <w:bookmarkEnd w:id="34"/>
    </w:p>
    <w:p w14:paraId="35D28DEA" w14:textId="428EAF32" w:rsidR="00D2477F" w:rsidRPr="00982232" w:rsidRDefault="00BF5022" w:rsidP="006E3F34">
      <w:r>
        <w:t>Op Blaise Pascal College mag je zijn wie je bent, ongeacht je seksuele geaardheid. Iedereen moet zich veilig en geaccepteerd kunnen voelen. Als school besteden wij daar aandacht aan door ons beleid helder te formuleren, communiceren en uit te voeren. Dit vertaalt zich onder andere in onze Klankbordgroep VOS (Veilige Omgeving &amp; Sfeer), een GSA</w:t>
      </w:r>
      <w:r w:rsidR="009D79CE">
        <w:t xml:space="preserve"> en</w:t>
      </w:r>
      <w:r>
        <w:t xml:space="preserve"> deelname aan Paarse Vrijdag</w:t>
      </w:r>
      <w:r w:rsidR="009D79CE">
        <w:t>.</w:t>
      </w:r>
      <w:r>
        <w:br/>
      </w:r>
      <w:r w:rsidR="00627C3C">
        <w:t>Tegen s</w:t>
      </w:r>
      <w:r>
        <w:t xml:space="preserve">eksuele intimidatie of discriminatie betreffende seksuele geaardheid </w:t>
      </w:r>
      <w:r w:rsidR="00627C3C">
        <w:t>wordt direct opgetreden door schoolleiding</w:t>
      </w:r>
      <w:r w:rsidR="00C805B4">
        <w:t xml:space="preserve"> en indien wenselijk i</w:t>
      </w:r>
      <w:r w:rsidR="6CF2DB7F">
        <w:t>.</w:t>
      </w:r>
      <w:r w:rsidR="00C805B4">
        <w:t>s</w:t>
      </w:r>
      <w:r w:rsidR="5594A858">
        <w:t>.</w:t>
      </w:r>
      <w:r w:rsidR="00C805B4">
        <w:t>m</w:t>
      </w:r>
      <w:r w:rsidR="3B5D1E89">
        <w:t xml:space="preserve">. </w:t>
      </w:r>
      <w:r w:rsidR="00C805B4">
        <w:t>de community coach en/of COB.</w:t>
      </w:r>
      <w:r w:rsidR="001155C7">
        <w:t xml:space="preserve"> </w:t>
      </w:r>
      <w:r>
        <w:br/>
      </w:r>
      <w:r w:rsidR="00371028">
        <w:t>I</w:t>
      </w:r>
      <w:r w:rsidR="00E33CFA">
        <w:t>n samenwerking met</w:t>
      </w:r>
      <w:r w:rsidR="00371028">
        <w:t xml:space="preserve"> het seksueel expertisecentrum </w:t>
      </w:r>
      <w:proofErr w:type="spellStart"/>
      <w:r w:rsidR="00371028">
        <w:t>Qpido</w:t>
      </w:r>
      <w:proofErr w:type="spellEnd"/>
      <w:r w:rsidR="00371028">
        <w:t xml:space="preserve"> zullen voorlichtingslessen worden ingezet ter vergroting van de kennis</w:t>
      </w:r>
      <w:r w:rsidR="00900980">
        <w:t xml:space="preserve"> en emancipatie betreft seksuele wensen en grenzen en diversiteit.</w:t>
      </w:r>
      <w:r w:rsidR="00E33CFA">
        <w:t xml:space="preserve"> De nadruk ligt op voorlichting</w:t>
      </w:r>
      <w:r w:rsidR="00121C24">
        <w:t xml:space="preserve"> en het bewust(er) maken van de persoonlijke wensen en grenzen.</w:t>
      </w:r>
      <w:r w:rsidR="00900980">
        <w:br/>
      </w:r>
      <w:r w:rsidR="00371028">
        <w:br/>
      </w:r>
      <w:r w:rsidR="00D2477F">
        <w:t>Elkaar ongevraagd en/of ongewenst aanraken, seksuele opmerkingen maken, uitschelden op grond van sekse of geaardheid geldt als s</w:t>
      </w:r>
      <w:r w:rsidR="00D2477F" w:rsidRPr="00982232">
        <w:t>eksue</w:t>
      </w:r>
      <w:r w:rsidR="00D2477F">
        <w:t>el grensoverschrijdend gedrag,</w:t>
      </w:r>
      <w:r w:rsidR="003B377C">
        <w:t xml:space="preserve"> </w:t>
      </w:r>
      <w:r w:rsidR="001155C7">
        <w:t>bedreiging</w:t>
      </w:r>
      <w:r w:rsidR="003B377C">
        <w:t>,</w:t>
      </w:r>
      <w:r w:rsidR="00D2477F">
        <w:t xml:space="preserve"> intimidatie en/of discriminatie.</w:t>
      </w:r>
      <w:r w:rsidR="00D2477F" w:rsidRPr="00982232">
        <w:t xml:space="preserve"> </w:t>
      </w:r>
    </w:p>
    <w:p w14:paraId="3B73289A" w14:textId="5350AE94" w:rsidR="00E1584B" w:rsidRPr="00056BB4" w:rsidRDefault="00E1584B" w:rsidP="00056BB4">
      <w:pPr>
        <w:pStyle w:val="Kop2"/>
      </w:pPr>
      <w:bookmarkStart w:id="35" w:name="_Toc195273947"/>
      <w:r w:rsidRPr="00056BB4">
        <w:t>Sancties</w:t>
      </w:r>
      <w:r w:rsidR="00900980" w:rsidRPr="00056BB4">
        <w:t xml:space="preserve"> na </w:t>
      </w:r>
      <w:r w:rsidR="00917C6D" w:rsidRPr="00056BB4">
        <w:t xml:space="preserve">een voorval of </w:t>
      </w:r>
      <w:r w:rsidR="00900980" w:rsidRPr="00056BB4">
        <w:t>incident</w:t>
      </w:r>
      <w:bookmarkEnd w:id="35"/>
    </w:p>
    <w:p w14:paraId="22FE3C22" w14:textId="59BB6D5E" w:rsidR="00CD759E" w:rsidRDefault="0060636D" w:rsidP="006E3F34">
      <w:pPr>
        <w:rPr>
          <w:rFonts w:eastAsia="Verdana"/>
          <w:bCs/>
        </w:rPr>
      </w:pPr>
      <w:r w:rsidRPr="00E26A34">
        <w:rPr>
          <w:rFonts w:eastAsia="Verdana"/>
          <w:bCs/>
        </w:rPr>
        <w:t xml:space="preserve">Uit de les sturen zien wij als een </w:t>
      </w:r>
      <w:r w:rsidR="00917C6D">
        <w:rPr>
          <w:rFonts w:eastAsia="Verdana"/>
          <w:bCs/>
        </w:rPr>
        <w:t>straf</w:t>
      </w:r>
      <w:r w:rsidRPr="00E26A34">
        <w:rPr>
          <w:rFonts w:eastAsia="Verdana"/>
          <w:bCs/>
        </w:rPr>
        <w:t>maatregel</w:t>
      </w:r>
      <w:r w:rsidR="00917C6D">
        <w:rPr>
          <w:rFonts w:eastAsia="Verdana"/>
          <w:bCs/>
        </w:rPr>
        <w:t xml:space="preserve"> na een voorval</w:t>
      </w:r>
      <w:r w:rsidRPr="00E26A34">
        <w:rPr>
          <w:rFonts w:eastAsia="Verdana"/>
          <w:bCs/>
        </w:rPr>
        <w:t xml:space="preserve">. Indien een leerling uit de les wordt gestuurd, vult </w:t>
      </w:r>
      <w:r w:rsidR="00412A18">
        <w:rPr>
          <w:rFonts w:eastAsia="Verdana"/>
          <w:bCs/>
        </w:rPr>
        <w:t>de leerling</w:t>
      </w:r>
      <w:r w:rsidRPr="00E26A34">
        <w:rPr>
          <w:rFonts w:eastAsia="Verdana"/>
          <w:bCs/>
        </w:rPr>
        <w:t xml:space="preserve"> een uitstuurformulier in. Aan het eind van de les vult de betreffende docent zijn deel op het formulier in en worden er afspraken gemaakt over hoe de situatie wordt opgelost. In geval van uitsturen volgt </w:t>
      </w:r>
      <w:r w:rsidR="00E1584B">
        <w:rPr>
          <w:rFonts w:eastAsia="Verdana"/>
          <w:bCs/>
        </w:rPr>
        <w:t xml:space="preserve">mogelijk </w:t>
      </w:r>
      <w:r w:rsidRPr="00E26A34">
        <w:rPr>
          <w:rFonts w:eastAsia="Verdana"/>
          <w:bCs/>
        </w:rPr>
        <w:t xml:space="preserve">een sanctie. </w:t>
      </w:r>
    </w:p>
    <w:p w14:paraId="1501FE1B" w14:textId="75F06922" w:rsidR="00E1584B" w:rsidRDefault="0060636D" w:rsidP="006E3F34">
      <w:pPr>
        <w:rPr>
          <w:rFonts w:eastAsia="Verdana"/>
          <w:bCs/>
        </w:rPr>
      </w:pPr>
      <w:r w:rsidRPr="00E26A34">
        <w:rPr>
          <w:rFonts w:eastAsia="Verdana"/>
          <w:bCs/>
        </w:rPr>
        <w:t xml:space="preserve">Schorsen is de </w:t>
      </w:r>
      <w:r w:rsidR="00412A18">
        <w:rPr>
          <w:rFonts w:eastAsia="Verdana"/>
          <w:bCs/>
        </w:rPr>
        <w:t>zwaarste</w:t>
      </w:r>
      <w:r w:rsidRPr="00E26A34">
        <w:rPr>
          <w:rFonts w:eastAsia="Verdana"/>
          <w:bCs/>
        </w:rPr>
        <w:t xml:space="preserve"> sanctie voor </w:t>
      </w:r>
      <w:r w:rsidR="00CD759E">
        <w:rPr>
          <w:rFonts w:eastAsia="Verdana"/>
          <w:bCs/>
        </w:rPr>
        <w:t xml:space="preserve">(tijdelijke) </w:t>
      </w:r>
      <w:r w:rsidRPr="00E26A34">
        <w:rPr>
          <w:rFonts w:eastAsia="Verdana"/>
          <w:bCs/>
        </w:rPr>
        <w:t>verwijdering</w:t>
      </w:r>
      <w:r w:rsidR="00CD759E">
        <w:rPr>
          <w:rFonts w:eastAsia="Verdana"/>
          <w:bCs/>
        </w:rPr>
        <w:t xml:space="preserve"> of uitsluiten van het volgen van reguliere les met de klas</w:t>
      </w:r>
      <w:r w:rsidRPr="00E26A34">
        <w:rPr>
          <w:rFonts w:eastAsia="Verdana"/>
          <w:bCs/>
        </w:rPr>
        <w:t>. Schorsing kan een gevolg zijn van bijvoorbeeld:</w:t>
      </w:r>
    </w:p>
    <w:p w14:paraId="60CEA6B5" w14:textId="49A1E8F8" w:rsidR="00E1584B" w:rsidRDefault="0060636D" w:rsidP="005903E4">
      <w:pPr>
        <w:pStyle w:val="Lijstalinea"/>
        <w:numPr>
          <w:ilvl w:val="0"/>
          <w:numId w:val="6"/>
        </w:numPr>
        <w:rPr>
          <w:rFonts w:eastAsia="Verdana"/>
          <w:bCs/>
        </w:rPr>
      </w:pPr>
      <w:r w:rsidRPr="00E1584B">
        <w:rPr>
          <w:rFonts w:eastAsia="Verdana"/>
          <w:bCs/>
        </w:rPr>
        <w:t>Agressief</w:t>
      </w:r>
      <w:r w:rsidR="00CD759E">
        <w:rPr>
          <w:rFonts w:eastAsia="Verdana"/>
          <w:bCs/>
        </w:rPr>
        <w:t>- of seksueel</w:t>
      </w:r>
      <w:r w:rsidRPr="00E1584B">
        <w:rPr>
          <w:rFonts w:eastAsia="Verdana"/>
          <w:bCs/>
        </w:rPr>
        <w:t xml:space="preserve"> </w:t>
      </w:r>
      <w:r w:rsidR="00CD759E">
        <w:rPr>
          <w:rFonts w:eastAsia="Verdana"/>
          <w:bCs/>
        </w:rPr>
        <w:t xml:space="preserve">grensoverschrijdend </w:t>
      </w:r>
      <w:r w:rsidRPr="00E1584B">
        <w:rPr>
          <w:rFonts w:eastAsia="Verdana"/>
          <w:bCs/>
        </w:rPr>
        <w:t>gedrag</w:t>
      </w:r>
      <w:r w:rsidR="00CD759E">
        <w:rPr>
          <w:rFonts w:eastAsia="Verdana"/>
          <w:bCs/>
        </w:rPr>
        <w:t xml:space="preserve"> (verbaal of non-verbaal)</w:t>
      </w:r>
    </w:p>
    <w:p w14:paraId="005D56B8" w14:textId="2CDEA4EC" w:rsidR="0017795C" w:rsidRDefault="0060636D" w:rsidP="006E3F34">
      <w:pPr>
        <w:pStyle w:val="Lijstalinea"/>
        <w:numPr>
          <w:ilvl w:val="0"/>
          <w:numId w:val="6"/>
        </w:numPr>
        <w:rPr>
          <w:rFonts w:eastAsia="Verdana"/>
          <w:bCs/>
        </w:rPr>
      </w:pPr>
      <w:r w:rsidRPr="00E1584B">
        <w:rPr>
          <w:rFonts w:eastAsia="Verdana"/>
          <w:bCs/>
        </w:rPr>
        <w:t>Het stelselmatig niet nakomen van afspraken</w:t>
      </w:r>
      <w:r w:rsidR="00CD759E">
        <w:rPr>
          <w:rFonts w:eastAsia="Verdana"/>
          <w:bCs/>
        </w:rPr>
        <w:t xml:space="preserve"> of opvolgen van de huisregels</w:t>
      </w:r>
    </w:p>
    <w:p w14:paraId="66EB6151" w14:textId="748775BE" w:rsidR="0060636D" w:rsidRDefault="0060636D" w:rsidP="006E3F34">
      <w:pPr>
        <w:pStyle w:val="Lijstalinea"/>
        <w:numPr>
          <w:ilvl w:val="0"/>
          <w:numId w:val="6"/>
        </w:numPr>
        <w:rPr>
          <w:rFonts w:eastAsia="Verdana"/>
          <w:bCs/>
        </w:rPr>
      </w:pPr>
      <w:r w:rsidRPr="0017795C">
        <w:rPr>
          <w:rFonts w:eastAsia="Verdana"/>
          <w:bCs/>
        </w:rPr>
        <w:t>Gebruik of bezit van drugs/alcohol/vuurwerk</w:t>
      </w:r>
      <w:r w:rsidR="00E372CA">
        <w:rPr>
          <w:rFonts w:eastAsia="Verdana"/>
          <w:bCs/>
        </w:rPr>
        <w:t>/wapens of voorwerp die als wapen wordt gebruikt</w:t>
      </w:r>
    </w:p>
    <w:p w14:paraId="0BBCF4FC" w14:textId="5CCAFD6B" w:rsidR="00E372CA" w:rsidRPr="0017795C" w:rsidRDefault="00E372CA" w:rsidP="006E3F34">
      <w:pPr>
        <w:pStyle w:val="Lijstalinea"/>
        <w:numPr>
          <w:ilvl w:val="0"/>
          <w:numId w:val="6"/>
        </w:numPr>
        <w:rPr>
          <w:rFonts w:eastAsia="Verdana"/>
          <w:bCs/>
        </w:rPr>
      </w:pPr>
      <w:r>
        <w:rPr>
          <w:rFonts w:eastAsia="Verdana"/>
          <w:bCs/>
        </w:rPr>
        <w:t>Alle overige gedragingen die eerder zijn vermeld en in strijd zijn met de wet en ons beleid</w:t>
      </w:r>
    </w:p>
    <w:p w14:paraId="1DB4CDE9" w14:textId="195F59AB" w:rsidR="0060636D" w:rsidRPr="00E26A34" w:rsidRDefault="0060636D" w:rsidP="006E3F34">
      <w:r w:rsidRPr="00E26A34">
        <w:t xml:space="preserve">Ouders/verzorgers worden schriftelijk op de hoogte gesteld van de schorsing en worden uitgenodigd voor een gesprek om het incident te bespreken. Bij dit gesprek maken we afspraken om dit gedrag in de toekomst te voorkomen. Bij het veelvuldig voorkomen van overtredingen wordt een procedure tot verwijdering opgestart. Bij alle andere vormen van ongewenst gedrag bepaalt het personeel en/of de schoolleiding de strafmaat. </w:t>
      </w:r>
      <w:r w:rsidR="003D2603">
        <w:br/>
      </w:r>
      <w:r w:rsidR="000B1220">
        <w:t>Ouders/verzorgers kunnen bezwaar indienen tegen een schorsing</w:t>
      </w:r>
      <w:r w:rsidR="002715A7">
        <w:t xml:space="preserve"> door een mail te verzenden aan de rector en afdelingsleider van hun kind.</w:t>
      </w:r>
    </w:p>
    <w:p w14:paraId="09A3FEED" w14:textId="1FBA31CC" w:rsidR="00D46CCB" w:rsidRDefault="0060636D" w:rsidP="006E3F34">
      <w:pPr>
        <w:rPr>
          <w:rFonts w:eastAsia="Verdana"/>
          <w:bCs/>
        </w:rPr>
      </w:pPr>
      <w:bookmarkStart w:id="36" w:name="_Toc195273948"/>
      <w:r w:rsidRPr="00143AD5">
        <w:rPr>
          <w:rStyle w:val="Kop2Char"/>
        </w:rPr>
        <w:t>Aangiftebeleid</w:t>
      </w:r>
      <w:bookmarkEnd w:id="36"/>
      <w:r w:rsidRPr="00143AD5">
        <w:rPr>
          <w:rStyle w:val="Kop2Char"/>
        </w:rPr>
        <w:br/>
      </w:r>
      <w:r w:rsidRPr="00E26A34">
        <w:t>In geval van strafbare feiten of een vermoeden daarvan, neemt de school contact op met de politie.</w:t>
      </w:r>
      <w:r w:rsidR="00472768">
        <w:br/>
      </w:r>
    </w:p>
    <w:p w14:paraId="54530CD8" w14:textId="4CDD7AF7" w:rsidR="00C40CC7" w:rsidRDefault="00F5651F" w:rsidP="00CC65B5">
      <w:pPr>
        <w:pStyle w:val="Kop2"/>
      </w:pPr>
      <w:bookmarkStart w:id="37" w:name="_Toc195273949"/>
      <w:r>
        <w:t xml:space="preserve">Aansprakelijkheid </w:t>
      </w:r>
      <w:r w:rsidR="00CC65B5">
        <w:t>bij diefstal, schade of verlies</w:t>
      </w:r>
      <w:bookmarkEnd w:id="37"/>
    </w:p>
    <w:p w14:paraId="76CB0A30" w14:textId="3A8D4AE3" w:rsidR="00CC65B5" w:rsidRPr="0020099A" w:rsidRDefault="00860ECE" w:rsidP="00CC65B5">
      <w:pPr>
        <w:spacing w:after="0" w:line="240" w:lineRule="auto"/>
        <w:rPr>
          <w:rFonts w:eastAsia="Times New Roman" w:cs="Times New Roman"/>
          <w:color w:val="212121"/>
          <w:szCs w:val="18"/>
          <w:lang w:eastAsia="nl-NL"/>
        </w:rPr>
      </w:pPr>
      <w:r w:rsidRPr="0020099A">
        <w:rPr>
          <w:rFonts w:eastAsia="Times New Roman" w:cs="Times New Roman"/>
          <w:color w:val="212121"/>
          <w:szCs w:val="18"/>
          <w:lang w:eastAsia="nl-NL"/>
        </w:rPr>
        <w:t xml:space="preserve">Leerlingen dienen waardevolle bezittingen, zoals een dure jas of (hand)tas met persoonlijke bezittingen, te bewaren in hun schoolkluisje. Dit geldt dus ook tijdens de gymles: laat geen waardevolle </w:t>
      </w:r>
      <w:r w:rsidR="002A673B" w:rsidRPr="0020099A">
        <w:rPr>
          <w:rFonts w:eastAsia="Times New Roman" w:cs="Times New Roman"/>
          <w:color w:val="212121"/>
          <w:szCs w:val="18"/>
          <w:lang w:eastAsia="nl-NL"/>
        </w:rPr>
        <w:t>persoonlijke bezittingen achter in de kleedkamer.</w:t>
      </w:r>
      <w:r w:rsidRPr="0020099A">
        <w:rPr>
          <w:rFonts w:eastAsia="Times New Roman" w:cs="Times New Roman"/>
          <w:color w:val="212121"/>
          <w:szCs w:val="18"/>
          <w:lang w:eastAsia="nl-NL"/>
        </w:rPr>
        <w:br/>
      </w:r>
      <w:r w:rsidRPr="0020099A">
        <w:rPr>
          <w:rFonts w:eastAsia="Times New Roman" w:cs="Times New Roman"/>
          <w:color w:val="000000"/>
          <w:szCs w:val="18"/>
          <w:lang w:eastAsia="nl-NL"/>
        </w:rPr>
        <w:br/>
      </w:r>
      <w:r w:rsidR="00CC65B5" w:rsidRPr="0020099A">
        <w:rPr>
          <w:rFonts w:eastAsia="Times New Roman" w:cs="Times New Roman"/>
          <w:color w:val="000000"/>
          <w:szCs w:val="18"/>
          <w:lang w:eastAsia="nl-NL"/>
        </w:rPr>
        <w:t>Het schoolbestuur aanvaardt geen wettelijke aansprakelijkheid voor schade</w:t>
      </w:r>
      <w:r w:rsidR="00A36C1A" w:rsidRPr="0020099A">
        <w:rPr>
          <w:rFonts w:eastAsia="Times New Roman" w:cs="Times New Roman"/>
          <w:color w:val="000000"/>
          <w:szCs w:val="18"/>
          <w:lang w:eastAsia="nl-NL"/>
        </w:rPr>
        <w:t>, diefstal of verlies</w:t>
      </w:r>
      <w:r w:rsidR="00CC65B5" w:rsidRPr="0020099A">
        <w:rPr>
          <w:rFonts w:eastAsia="Times New Roman" w:cs="Times New Roman"/>
          <w:color w:val="000000"/>
          <w:szCs w:val="18"/>
          <w:lang w:eastAsia="nl-NL"/>
        </w:rPr>
        <w:t xml:space="preserve"> die buiten haar verantwoordelijkheid wordt toegebracht aan bezittingen van leerlingen. </w:t>
      </w:r>
      <w:r w:rsidR="00A36C1A" w:rsidRPr="0020099A">
        <w:rPr>
          <w:rFonts w:eastAsia="Times New Roman" w:cs="Times New Roman"/>
          <w:color w:val="000000"/>
          <w:szCs w:val="18"/>
          <w:lang w:eastAsia="nl-NL"/>
        </w:rPr>
        <w:br/>
      </w:r>
      <w:r w:rsidR="00CC65B5" w:rsidRPr="0020099A">
        <w:rPr>
          <w:rFonts w:eastAsia="Times New Roman" w:cs="Times New Roman"/>
          <w:color w:val="000000"/>
          <w:szCs w:val="18"/>
          <w:lang w:eastAsia="nl-NL"/>
        </w:rPr>
        <w:t>Het schoolbestuur aanvaardt ook geen wettelijke aansprakelijkheid voor het verlies</w:t>
      </w:r>
      <w:r w:rsidR="00414683" w:rsidRPr="0020099A">
        <w:rPr>
          <w:rFonts w:eastAsia="Times New Roman" w:cs="Times New Roman"/>
          <w:color w:val="000000"/>
          <w:szCs w:val="18"/>
          <w:lang w:eastAsia="nl-NL"/>
        </w:rPr>
        <w:t>, schade of diefstal</w:t>
      </w:r>
      <w:r w:rsidR="00CC65B5" w:rsidRPr="0020099A">
        <w:rPr>
          <w:rFonts w:eastAsia="Times New Roman" w:cs="Times New Roman"/>
          <w:color w:val="000000"/>
          <w:szCs w:val="18"/>
          <w:lang w:eastAsia="nl-NL"/>
        </w:rPr>
        <w:t xml:space="preserve"> van bezittingen van leerlingen die -buiten haar verantwoordelijkheid - in of bij de school of tijdens schooltijd zijn zoekgeraakt.</w:t>
      </w:r>
      <w:r w:rsidR="00430C3C" w:rsidRPr="0020099A">
        <w:rPr>
          <w:rFonts w:eastAsia="Times New Roman" w:cs="Times New Roman"/>
          <w:color w:val="212121"/>
          <w:szCs w:val="18"/>
          <w:lang w:eastAsia="nl-NL"/>
        </w:rPr>
        <w:t xml:space="preserve"> </w:t>
      </w:r>
      <w:r w:rsidR="002A7636" w:rsidRPr="0020099A">
        <w:rPr>
          <w:rFonts w:eastAsia="Times New Roman" w:cs="Times New Roman"/>
          <w:color w:val="212121"/>
          <w:szCs w:val="18"/>
          <w:lang w:eastAsia="nl-NL"/>
        </w:rPr>
        <w:br/>
      </w:r>
      <w:r w:rsidR="00C30DDB" w:rsidRPr="0020099A">
        <w:rPr>
          <w:rFonts w:eastAsia="Times New Roman" w:cs="Times New Roman"/>
          <w:color w:val="000000"/>
          <w:szCs w:val="18"/>
          <w:lang w:eastAsia="nl-NL"/>
        </w:rPr>
        <w:br/>
      </w:r>
      <w:proofErr w:type="gramStart"/>
      <w:r w:rsidR="00CC65B5" w:rsidRPr="0020099A">
        <w:rPr>
          <w:rFonts w:eastAsia="Times New Roman" w:cs="Times New Roman"/>
          <w:color w:val="000000"/>
          <w:szCs w:val="18"/>
          <w:lang w:eastAsia="nl-NL"/>
        </w:rPr>
        <w:t>Indien</w:t>
      </w:r>
      <w:proofErr w:type="gramEnd"/>
      <w:r w:rsidR="00CC65B5" w:rsidRPr="0020099A">
        <w:rPr>
          <w:rFonts w:eastAsia="Times New Roman" w:cs="Times New Roman"/>
          <w:color w:val="000000"/>
          <w:szCs w:val="18"/>
          <w:lang w:eastAsia="nl-NL"/>
        </w:rPr>
        <w:t xml:space="preserve"> een leerling aan het schoolgebouw, de leermiddelen die zich daarin bevinden of aan andere bezittingen of zaken die onder het beheer staan van het schoolbestuur schade toebrengt, wordt deze schade hersteld op kosten van de leerling die de schade heeft veroorzaakt, of </w:t>
      </w:r>
      <w:proofErr w:type="gramStart"/>
      <w:r w:rsidR="00CC65B5" w:rsidRPr="0020099A">
        <w:rPr>
          <w:rFonts w:eastAsia="Times New Roman" w:cs="Times New Roman"/>
          <w:color w:val="000000"/>
          <w:szCs w:val="18"/>
          <w:lang w:eastAsia="nl-NL"/>
        </w:rPr>
        <w:t>indien</w:t>
      </w:r>
      <w:proofErr w:type="gramEnd"/>
      <w:r w:rsidR="00CC65B5" w:rsidRPr="0020099A">
        <w:rPr>
          <w:rFonts w:eastAsia="Times New Roman" w:cs="Times New Roman"/>
          <w:color w:val="000000"/>
          <w:szCs w:val="18"/>
          <w:lang w:eastAsia="nl-NL"/>
        </w:rPr>
        <w:t xml:space="preserve"> deze minderjarig is, op kosten van zijn ouders.</w:t>
      </w:r>
    </w:p>
    <w:p w14:paraId="445878FB" w14:textId="2B7197C5" w:rsidR="00CC65B5" w:rsidRPr="0020099A" w:rsidRDefault="00176325" w:rsidP="006E3F34">
      <w:pPr>
        <w:rPr>
          <w:rFonts w:eastAsia="Verdana"/>
          <w:bCs/>
          <w:szCs w:val="18"/>
        </w:rPr>
      </w:pPr>
      <w:r w:rsidRPr="0020099A">
        <w:rPr>
          <w:rFonts w:eastAsia="Verdana"/>
          <w:bCs/>
          <w:szCs w:val="18"/>
        </w:rPr>
        <w:br/>
      </w:r>
    </w:p>
    <w:p w14:paraId="7A1E9C6A" w14:textId="77777777" w:rsidR="002721F5" w:rsidRPr="0020099A" w:rsidRDefault="002721F5">
      <w:pPr>
        <w:rPr>
          <w:rFonts w:asciiTheme="majorHAnsi" w:eastAsiaTheme="majorEastAsia" w:hAnsiTheme="majorHAnsi" w:cstheme="majorBidi"/>
          <w:color w:val="2F5496" w:themeColor="accent1" w:themeShade="BF"/>
          <w:szCs w:val="18"/>
        </w:rPr>
      </w:pPr>
      <w:bookmarkStart w:id="38" w:name="_Toc520282683"/>
      <w:r w:rsidRPr="0020099A">
        <w:rPr>
          <w:szCs w:val="18"/>
        </w:rPr>
        <w:br w:type="page"/>
      </w:r>
    </w:p>
    <w:p w14:paraId="611C6C50" w14:textId="7025EDBF" w:rsidR="00834CC8" w:rsidRPr="00EA4141" w:rsidRDefault="00834CC8" w:rsidP="00EA4141">
      <w:pPr>
        <w:pStyle w:val="Kop1"/>
      </w:pPr>
      <w:bookmarkStart w:id="39" w:name="_Toc195273950"/>
      <w:r w:rsidRPr="00EA4141">
        <w:t>Pesten</w:t>
      </w:r>
      <w:bookmarkEnd w:id="38"/>
      <w:bookmarkEnd w:id="39"/>
    </w:p>
    <w:p w14:paraId="718D9A5F" w14:textId="76E3EBD3" w:rsidR="007E6B52" w:rsidRDefault="00834CC8" w:rsidP="006E3F34">
      <w:r w:rsidRPr="00E26A34">
        <w:t>Op school voeren wij actief beleid om pesten te voorkomen en te bestrijden. Dit vertaalt zich in</w:t>
      </w:r>
      <w:r w:rsidR="007E6B52">
        <w:t xml:space="preserve"> een actief beleid dat wij voeren.</w:t>
      </w:r>
      <w:bookmarkStart w:id="40" w:name="_Toc520282684"/>
      <w:r w:rsidR="001A3E81">
        <w:t xml:space="preserve"> </w:t>
      </w:r>
    </w:p>
    <w:p w14:paraId="490C3239" w14:textId="5B81714A" w:rsidR="00834CC8" w:rsidRPr="007E6B52" w:rsidRDefault="00834CC8" w:rsidP="006E3F34">
      <w:r>
        <w:br/>
      </w:r>
      <w:bookmarkStart w:id="41" w:name="_Toc195273951"/>
      <w:r w:rsidRPr="7881F97C">
        <w:rPr>
          <w:rStyle w:val="Kop2Char"/>
        </w:rPr>
        <w:t>Definitie pesten</w:t>
      </w:r>
      <w:bookmarkEnd w:id="40"/>
      <w:bookmarkEnd w:id="41"/>
      <w:r>
        <w:br/>
        <w:t>Er is een verschil tussen plagen en pesten. Onder plagen verstaan we gedrag tussen leerlingen die aan elkaar gewaagd zijn, waarbij de geplaagde persoon zich niet gekwetst of boos voelt. Plagen is een spelletje, niet altijd leuk, maar nooit echt bedreigend. Plagen kan overgaan in pesten. Pesten</w:t>
      </w:r>
      <w:r w:rsidR="008F7C80">
        <w:t xml:space="preserve">, zowel online als </w:t>
      </w:r>
      <w:r w:rsidR="00071103">
        <w:t xml:space="preserve">in </w:t>
      </w:r>
      <w:r w:rsidR="0CD68BD8">
        <w:t xml:space="preserve">het echte leven, </w:t>
      </w:r>
      <w:r>
        <w:t xml:space="preserve">is wél bedreigend. Pesten vindt niet zomaar een keer plaats, maar meerdere keren per week of zelfs meerdere keren per dag, gedurende een langere periode. De pestkop misbruikt zijn macht en het slachtoffer door het slachtoffer persoonlijk, via anderen of via digitale communicatie uit te lachen, uit te schelden, te vernederen, te kleineren, te slaan of dingen af te pakken. Naast deze openlijke vormen van pesten, komen ook vormen van pesten voor die niet zichtbaar zijn, zoals het buitensluiten van iemand. </w:t>
      </w:r>
      <w:r>
        <w:br/>
        <w:t>Voor meer informatie over ons beleid, de uitvoering hiervan en ons protocol raadpleeg de bijlage ‘protocol pesten’.</w:t>
      </w:r>
    </w:p>
    <w:p w14:paraId="0F7C4C6C" w14:textId="77777777" w:rsidR="006F3FE7" w:rsidRDefault="00834CC8" w:rsidP="006E3F34">
      <w:pPr>
        <w:rPr>
          <w:i/>
          <w:iCs/>
        </w:rPr>
      </w:pPr>
      <w:bookmarkStart w:id="42" w:name="_Toc520282685"/>
      <w:bookmarkStart w:id="43" w:name="_Toc195273952"/>
      <w:r w:rsidRPr="007E6B52">
        <w:rPr>
          <w:rStyle w:val="Kop2Char"/>
        </w:rPr>
        <w:t>Preventie</w:t>
      </w:r>
      <w:bookmarkEnd w:id="42"/>
      <w:bookmarkEnd w:id="43"/>
      <w:r w:rsidRPr="007E6B52">
        <w:rPr>
          <w:rStyle w:val="Kop2Char"/>
        </w:rPr>
        <w:br/>
      </w:r>
      <w:r w:rsidRPr="00E26A34">
        <w:t>Om pesten te voorkomen ondernemen we preventieve acties:</w:t>
      </w:r>
    </w:p>
    <w:p w14:paraId="438AB72B" w14:textId="406BB0AB" w:rsidR="006F3FE7" w:rsidRPr="006F3FE7" w:rsidRDefault="00DC52B2" w:rsidP="006E3F34">
      <w:pPr>
        <w:pStyle w:val="Lijstalinea"/>
        <w:numPr>
          <w:ilvl w:val="0"/>
          <w:numId w:val="8"/>
        </w:numPr>
        <w:rPr>
          <w:i/>
          <w:iCs/>
        </w:rPr>
      </w:pPr>
      <w:r w:rsidRPr="00E26A34">
        <w:t>Zorg</w:t>
      </w:r>
      <w:r w:rsidR="00834CC8" w:rsidRPr="00E26A34">
        <w:t xml:space="preserve"> dragen voor elkaar en een actieve inzet</w:t>
      </w:r>
      <w:r w:rsidR="002131CF">
        <w:t xml:space="preserve"> door direct te reageren en actie te ondernemen bij het zien van pesten of bij het ontvangen van een melding over pesten</w:t>
      </w:r>
      <w:r w:rsidR="00834CC8" w:rsidRPr="00E26A34">
        <w:t>;</w:t>
      </w:r>
    </w:p>
    <w:p w14:paraId="212C7F69" w14:textId="15A9FC81" w:rsidR="006F3FE7" w:rsidRPr="006F3FE7" w:rsidRDefault="00DC52B2" w:rsidP="006E3F34">
      <w:pPr>
        <w:pStyle w:val="Lijstalinea"/>
        <w:numPr>
          <w:ilvl w:val="0"/>
          <w:numId w:val="8"/>
        </w:numPr>
        <w:rPr>
          <w:i/>
          <w:iCs/>
        </w:rPr>
      </w:pPr>
      <w:r w:rsidRPr="00E26A34">
        <w:t>Actieve</w:t>
      </w:r>
      <w:r w:rsidR="00834CC8" w:rsidRPr="00E26A34">
        <w:t xml:space="preserve"> mentorrol en mentorles</w:t>
      </w:r>
      <w:r w:rsidR="002131CF">
        <w:t>sen</w:t>
      </w:r>
      <w:r w:rsidR="003E15AD">
        <w:t xml:space="preserve"> waarbij anti-pestlessen in het nieuwe schooljaar zullen worden ingezet</w:t>
      </w:r>
      <w:r w:rsidR="00834CC8" w:rsidRPr="00E26A34">
        <w:t>;</w:t>
      </w:r>
    </w:p>
    <w:p w14:paraId="04E5CD16" w14:textId="77777777" w:rsidR="00AC4AFD" w:rsidRPr="00AC4AFD" w:rsidRDefault="00DC52B2" w:rsidP="00211408">
      <w:pPr>
        <w:pStyle w:val="Lijstalinea"/>
        <w:numPr>
          <w:ilvl w:val="0"/>
          <w:numId w:val="8"/>
        </w:numPr>
        <w:rPr>
          <w:i/>
          <w:iCs/>
          <w:color w:val="000000" w:themeColor="text1"/>
        </w:rPr>
      </w:pPr>
      <w:r w:rsidRPr="00DC52B2">
        <w:rPr>
          <w:color w:val="000000" w:themeColor="text1"/>
        </w:rPr>
        <w:t>Actieve</w:t>
      </w:r>
      <w:r w:rsidR="00834CC8" w:rsidRPr="00DC52B2">
        <w:rPr>
          <w:color w:val="000000" w:themeColor="text1"/>
        </w:rPr>
        <w:t xml:space="preserve"> rol van </w:t>
      </w:r>
      <w:r w:rsidR="005E281C">
        <w:rPr>
          <w:color w:val="000000" w:themeColor="text1"/>
        </w:rPr>
        <w:t>junior</w:t>
      </w:r>
      <w:r w:rsidR="00834CC8" w:rsidRPr="00DC52B2">
        <w:rPr>
          <w:color w:val="000000" w:themeColor="text1"/>
        </w:rPr>
        <w:t>-mentoren</w:t>
      </w:r>
      <w:r w:rsidR="003E15AD" w:rsidRPr="00DC52B2">
        <w:rPr>
          <w:color w:val="000000" w:themeColor="text1"/>
        </w:rPr>
        <w:t xml:space="preserve"> in het nieuwe schooljaar</w:t>
      </w:r>
      <w:r w:rsidR="00AC4AFD">
        <w:rPr>
          <w:color w:val="000000" w:themeColor="text1"/>
        </w:rPr>
        <w:t>;</w:t>
      </w:r>
    </w:p>
    <w:p w14:paraId="60D63468" w14:textId="014E5A53" w:rsidR="006F3FE7" w:rsidRPr="00AC4AFD" w:rsidRDefault="00DC52B2" w:rsidP="00AC4AFD">
      <w:pPr>
        <w:pStyle w:val="Lijstalinea"/>
        <w:numPr>
          <w:ilvl w:val="0"/>
          <w:numId w:val="8"/>
        </w:numPr>
        <w:rPr>
          <w:i/>
          <w:iCs/>
          <w:color w:val="000000" w:themeColor="text1"/>
        </w:rPr>
      </w:pPr>
      <w:r w:rsidRPr="00211408">
        <w:rPr>
          <w:color w:val="000000" w:themeColor="text1"/>
        </w:rPr>
        <w:t>In</w:t>
      </w:r>
      <w:r w:rsidR="003E15AD" w:rsidRPr="00211408">
        <w:rPr>
          <w:color w:val="000000" w:themeColor="text1"/>
        </w:rPr>
        <w:t xml:space="preserve"> het nieuwe schooljaar </w:t>
      </w:r>
      <w:r w:rsidR="004A7C8B" w:rsidRPr="00211408">
        <w:rPr>
          <w:color w:val="000000" w:themeColor="text1"/>
        </w:rPr>
        <w:t xml:space="preserve">worden 7 universele afspraken gemaakt </w:t>
      </w:r>
      <w:r w:rsidR="00F72ABB" w:rsidRPr="00211408">
        <w:rPr>
          <w:color w:val="000000" w:themeColor="text1"/>
        </w:rPr>
        <w:t>voor klas 1 en 2 (</w:t>
      </w:r>
      <w:r w:rsidR="003E15AD" w:rsidRPr="00211408">
        <w:rPr>
          <w:color w:val="000000" w:themeColor="text1"/>
        </w:rPr>
        <w:t xml:space="preserve">een </w:t>
      </w:r>
      <w:r w:rsidR="00834CC8" w:rsidRPr="00211408">
        <w:rPr>
          <w:color w:val="000000" w:themeColor="text1"/>
        </w:rPr>
        <w:t>omgangscontract</w:t>
      </w:r>
      <w:r w:rsidR="00F72ABB" w:rsidRPr="00211408">
        <w:rPr>
          <w:color w:val="000000" w:themeColor="text1"/>
        </w:rPr>
        <w:t>)</w:t>
      </w:r>
      <w:r w:rsidR="00211408" w:rsidRPr="00211408">
        <w:rPr>
          <w:color w:val="000000" w:themeColor="text1"/>
        </w:rPr>
        <w:t xml:space="preserve">. </w:t>
      </w:r>
      <w:r w:rsidR="00211408" w:rsidRPr="00E26A34">
        <w:t>Hierin staat vermeld wat de afspraken zijn wat betreft de omgang met elkaar</w:t>
      </w:r>
      <w:r w:rsidR="00AC4AFD">
        <w:t>;</w:t>
      </w:r>
    </w:p>
    <w:p w14:paraId="194929D5" w14:textId="0E885AD5" w:rsidR="003E15AD" w:rsidRPr="00DC52B2" w:rsidRDefault="00DC52B2" w:rsidP="006E3F34">
      <w:pPr>
        <w:pStyle w:val="Lijstalinea"/>
        <w:numPr>
          <w:ilvl w:val="0"/>
          <w:numId w:val="8"/>
        </w:numPr>
        <w:rPr>
          <w:i/>
          <w:iCs/>
          <w:color w:val="000000" w:themeColor="text1"/>
        </w:rPr>
      </w:pPr>
      <w:r w:rsidRPr="00DC52B2">
        <w:rPr>
          <w:color w:val="000000" w:themeColor="text1"/>
        </w:rPr>
        <w:t>Aandacht</w:t>
      </w:r>
      <w:r w:rsidR="003E15AD" w:rsidRPr="00DC52B2">
        <w:rPr>
          <w:color w:val="000000" w:themeColor="text1"/>
        </w:rPr>
        <w:t xml:space="preserve"> schenken </w:t>
      </w:r>
      <w:r w:rsidR="002878F0">
        <w:rPr>
          <w:color w:val="000000" w:themeColor="text1"/>
        </w:rPr>
        <w:t>aan</w:t>
      </w:r>
      <w:r w:rsidR="003E15AD" w:rsidRPr="00DC52B2">
        <w:rPr>
          <w:color w:val="000000" w:themeColor="text1"/>
        </w:rPr>
        <w:t xml:space="preserve"> schoolthema</w:t>
      </w:r>
      <w:r w:rsidR="009B59A4">
        <w:rPr>
          <w:color w:val="000000" w:themeColor="text1"/>
        </w:rPr>
        <w:t>’s</w:t>
      </w:r>
      <w:r w:rsidRPr="00DC52B2">
        <w:rPr>
          <w:color w:val="000000" w:themeColor="text1"/>
        </w:rPr>
        <w:t xml:space="preserve"> </w:t>
      </w:r>
      <w:r w:rsidR="009B59A4">
        <w:rPr>
          <w:color w:val="000000" w:themeColor="text1"/>
        </w:rPr>
        <w:t>zoals</w:t>
      </w:r>
      <w:r w:rsidRPr="00DC52B2">
        <w:rPr>
          <w:color w:val="000000" w:themeColor="text1"/>
        </w:rPr>
        <w:t xml:space="preserve"> de</w:t>
      </w:r>
      <w:r w:rsidR="009B59A4">
        <w:rPr>
          <w:color w:val="000000" w:themeColor="text1"/>
        </w:rPr>
        <w:t xml:space="preserve"> nationale</w:t>
      </w:r>
      <w:r w:rsidRPr="00DC52B2">
        <w:rPr>
          <w:color w:val="000000" w:themeColor="text1"/>
        </w:rPr>
        <w:t xml:space="preserve"> week tegen het pesten</w:t>
      </w:r>
      <w:r w:rsidR="002878F0">
        <w:rPr>
          <w:color w:val="000000" w:themeColor="text1"/>
        </w:rPr>
        <w:t>, gaypride/paarse vrijdag</w:t>
      </w:r>
      <w:r w:rsidR="0000093E">
        <w:rPr>
          <w:color w:val="000000" w:themeColor="text1"/>
        </w:rPr>
        <w:t xml:space="preserve"> en overige thema’s die aan bod komen</w:t>
      </w:r>
      <w:r w:rsidR="002B49A2">
        <w:rPr>
          <w:color w:val="000000" w:themeColor="text1"/>
        </w:rPr>
        <w:t xml:space="preserve"> en aansluiten bij burgerschapsvorming</w:t>
      </w:r>
    </w:p>
    <w:p w14:paraId="38A77E93" w14:textId="16412A3E" w:rsidR="00834CC8" w:rsidRPr="00E26A34" w:rsidRDefault="00834CC8" w:rsidP="006E3F34">
      <w:r w:rsidRPr="00E26A34">
        <w:t xml:space="preserve">Van medewerkers wordt verwacht dat zij contact leggen met leerlingen. Dit gebeurt tijdens de les, maar ook op de gangen, in de aula en de buitenomgeving. Medewerkers kunnen signaleren wanneer zij de indruk hebben dat een leerling niet goed in zijn of haar vel zit. De medewerker onderneemt zelf actie door contact te leggen en navraag te doen bij de leerling of maakt een melding van zijn of haar zorg bij de </w:t>
      </w:r>
      <w:r w:rsidR="0030530F">
        <w:t xml:space="preserve">COB, </w:t>
      </w:r>
      <w:r w:rsidR="006F3FE7">
        <w:t>community coach</w:t>
      </w:r>
      <w:r w:rsidRPr="00E26A34">
        <w:t xml:space="preserve">, mentor of </w:t>
      </w:r>
      <w:proofErr w:type="spellStart"/>
      <w:r w:rsidRPr="00E26A34">
        <w:t>MT-lid</w:t>
      </w:r>
      <w:proofErr w:type="spellEnd"/>
      <w:r w:rsidRPr="00E26A34">
        <w:t>.</w:t>
      </w:r>
    </w:p>
    <w:p w14:paraId="47CCDCEC" w14:textId="6E73212E" w:rsidR="00834CC8" w:rsidRPr="00E26A34" w:rsidRDefault="00834CC8" w:rsidP="006E3F34">
      <w:r w:rsidRPr="00E26A34">
        <w:t xml:space="preserve">Voorkomen van pesten begint bij het kennen van de leerlingen en de klassensfeer. De mentor spant zich daarom in om de relatie met zijn leerlingen op te bouwen en te onderhouden. Dat gebeurt tijdens de mentoruren, schoolactiviteiten, de werkweek, individuele gesprekken en door snel te reageren bij hulpvragen vanuit de leerlingen. Tijdens het </w:t>
      </w:r>
      <w:proofErr w:type="spellStart"/>
      <w:r w:rsidRPr="00E26A34">
        <w:t>mentorenoverleg</w:t>
      </w:r>
      <w:proofErr w:type="spellEnd"/>
      <w:r w:rsidRPr="00E26A34">
        <w:t xml:space="preserve"> worden leerlingen besproken.  </w:t>
      </w:r>
    </w:p>
    <w:p w14:paraId="25387453" w14:textId="64FA6919" w:rsidR="00161582" w:rsidRDefault="00834CC8" w:rsidP="006E3F34">
      <w:r w:rsidRPr="00E26A34">
        <w:t xml:space="preserve">Wanneer er vermoedens zijn van pesten of er pesten plaatsvindt, zal dit in samenwerking met de </w:t>
      </w:r>
      <w:r w:rsidR="005F3A40">
        <w:t xml:space="preserve">afdelingsleider, </w:t>
      </w:r>
      <w:proofErr w:type="spellStart"/>
      <w:r w:rsidR="005F3A40">
        <w:t>LeCo</w:t>
      </w:r>
      <w:proofErr w:type="spellEnd"/>
      <w:r w:rsidR="005F3A40">
        <w:t xml:space="preserve"> en </w:t>
      </w:r>
      <w:proofErr w:type="spellStart"/>
      <w:r w:rsidR="005F3A40">
        <w:t>evt</w:t>
      </w:r>
      <w:proofErr w:type="spellEnd"/>
      <w:r w:rsidR="005F3A40">
        <w:t xml:space="preserve"> de community coach</w:t>
      </w:r>
      <w:r w:rsidRPr="00E26A34">
        <w:t xml:space="preserve"> worden onderzocht en er zal werk op maat worden geleverd. Dit kan bestaan uit advies vanuit de </w:t>
      </w:r>
      <w:r w:rsidR="005F3A40">
        <w:t xml:space="preserve">community coach </w:t>
      </w:r>
      <w:r w:rsidRPr="00E26A34">
        <w:t xml:space="preserve">aan de mentor, een klassikale les die is afgestemd op de problematiek of het voeren van individuele gesprekken waarbij vooraf duidelijk en zorgvuldig is geformuleerd door </w:t>
      </w:r>
      <w:r w:rsidR="009F0E5E">
        <w:t xml:space="preserve">betrokken functionarissen </w:t>
      </w:r>
      <w:r w:rsidRPr="00E26A34">
        <w:t>en mogelijke slachtoffer(s) wat het doel</w:t>
      </w:r>
      <w:r w:rsidR="009F0E5E">
        <w:t xml:space="preserve"> en wens</w:t>
      </w:r>
      <w:r w:rsidRPr="00E26A34">
        <w:t xml:space="preserve"> is en </w:t>
      </w:r>
      <w:r w:rsidR="009F0E5E">
        <w:t xml:space="preserve">het </w:t>
      </w:r>
      <w:r w:rsidRPr="00E26A34">
        <w:t xml:space="preserve">plan van aanpak. </w:t>
      </w:r>
      <w:r w:rsidR="00161582">
        <w:br/>
      </w:r>
    </w:p>
    <w:p w14:paraId="759EC975" w14:textId="77777777" w:rsidR="00161582" w:rsidRDefault="00161582">
      <w:r>
        <w:br w:type="page"/>
      </w:r>
    </w:p>
    <w:p w14:paraId="4D64CB5C" w14:textId="77777777" w:rsidR="00BA3248" w:rsidRPr="00071103" w:rsidRDefault="00BA3248" w:rsidP="00071103">
      <w:pPr>
        <w:pStyle w:val="Kop1"/>
      </w:pPr>
      <w:bookmarkStart w:id="44" w:name="_Toc195273953"/>
      <w:r w:rsidRPr="00071103">
        <w:t>Incidentenregistratie</w:t>
      </w:r>
      <w:bookmarkEnd w:id="44"/>
    </w:p>
    <w:p w14:paraId="67F6DB09" w14:textId="77777777" w:rsidR="009E3AC2" w:rsidRDefault="25327DDF" w:rsidP="00D804C2">
      <w:r>
        <w:t xml:space="preserve">Op </w:t>
      </w:r>
      <w:r w:rsidR="2375E21F">
        <w:t xml:space="preserve">onze school zijn </w:t>
      </w:r>
      <w:r w:rsidR="00486829">
        <w:t xml:space="preserve">rector, </w:t>
      </w:r>
      <w:r w:rsidR="2375E21F">
        <w:t xml:space="preserve">MT leden, </w:t>
      </w:r>
      <w:proofErr w:type="spellStart"/>
      <w:r w:rsidR="2375E21F">
        <w:t>LeCo’s</w:t>
      </w:r>
      <w:proofErr w:type="spellEnd"/>
      <w:r w:rsidR="2375E21F">
        <w:t xml:space="preserve">, </w:t>
      </w:r>
      <w:r w:rsidR="45ACF2C0">
        <w:t>COB</w:t>
      </w:r>
      <w:r w:rsidR="2375E21F">
        <w:t xml:space="preserve"> en de community coach </w:t>
      </w:r>
      <w:r w:rsidR="45ACF2C0">
        <w:t xml:space="preserve">geautoriseerd </w:t>
      </w:r>
      <w:r>
        <w:t xml:space="preserve">om ernstige incidenten te registreren. </w:t>
      </w:r>
      <w:r w:rsidR="322199CE">
        <w:t xml:space="preserve">Als school hebben we aandacht voor de leer- en de sociaal-emotionele ontwikkeling van onze leerlingen. </w:t>
      </w:r>
    </w:p>
    <w:p w14:paraId="753F0A6A" w14:textId="493B1651" w:rsidR="00D804C2" w:rsidRDefault="322199CE" w:rsidP="00D804C2">
      <w:r>
        <w:t xml:space="preserve">Als blijkt dat er omstandigheden zijn die belastend of belemmerend zijn voor die ontwikkeling, zal de leerling in het </w:t>
      </w:r>
      <w:r w:rsidR="7AF157CB">
        <w:t>TOB</w:t>
      </w:r>
      <w:r>
        <w:t xml:space="preserve"> besproken worden. Er kan een vermoeden zijn, dat deze belemmeringen zich in de thuissituatie voordoen. Er kunnen bijvoorbeeld signalen zijn van mishandeling, huiselijk geweld of verwaarlozing. In zo’n geval zal de school hierover in gesprek gaan met de ouders/verzorgers om samen een oplossing te vinden. Scholen zijn verplicht de meldcode kindermishandeling en huiselijk geweld te hanteren. Deze meldcode werkt vanuit een stappenplan dat wordt gebruikt indien er een vermoeden is van mishandeling, huiselijk geweld of verwaarlozing. </w:t>
      </w:r>
      <w:r w:rsidR="25327DDF">
        <w:br/>
      </w:r>
      <w:r>
        <w:t>Op</w:t>
      </w:r>
      <w:r w:rsidR="48B7436D">
        <w:t xml:space="preserve"> onze school zijn er twee </w:t>
      </w:r>
      <w:proofErr w:type="spellStart"/>
      <w:r>
        <w:t>aandachtsfunctionaris</w:t>
      </w:r>
      <w:r w:rsidR="48B7436D">
        <w:t>sen</w:t>
      </w:r>
      <w:proofErr w:type="spellEnd"/>
      <w:r w:rsidR="48B7436D">
        <w:t xml:space="preserve"> (COB en Community Coach)</w:t>
      </w:r>
      <w:r>
        <w:t xml:space="preserve"> die de toepassing van de meldcode implementeert en coördineert. Het volgen van het stappenplan kan leiden tot het organiseren van de juiste hulp en/of tot een melding bij het Algemeen Meldpunt Kindermishandeling (AMK). Ouders/verzorgers worden altijd </w:t>
      </w:r>
      <w:r w:rsidR="48B7436D">
        <w:t>geïnformeerd</w:t>
      </w:r>
      <w:r w:rsidR="759D13F8">
        <w:t xml:space="preserve"> </w:t>
      </w:r>
      <w:r>
        <w:t>over een dergelijke melding.</w:t>
      </w:r>
      <w:r w:rsidR="7D80F6D1">
        <w:t xml:space="preserve"> </w:t>
      </w:r>
      <w:r>
        <w:t>Zie on</w:t>
      </w:r>
      <w:r w:rsidR="759D13F8">
        <w:t>d</w:t>
      </w:r>
      <w:r>
        <w:t>er voor het stappenplan van</w:t>
      </w:r>
      <w:r w:rsidR="7AF157CB">
        <w:t xml:space="preserve"> de meldcode:</w:t>
      </w:r>
    </w:p>
    <w:p w14:paraId="6951644A" w14:textId="38296700" w:rsidR="00EE750E" w:rsidRDefault="00D804C2" w:rsidP="00523D08">
      <w:pPr>
        <w:jc w:val="center"/>
      </w:pPr>
      <w:r w:rsidRPr="00E26A34">
        <w:rPr>
          <w:noProof/>
          <w:lang w:eastAsia="nl-NL"/>
        </w:rPr>
        <w:drawing>
          <wp:inline distT="0" distB="0" distL="0" distR="0" wp14:anchorId="7BD5DE7C" wp14:editId="32027FBF">
            <wp:extent cx="3249637" cy="5359791"/>
            <wp:effectExtent l="0" t="0" r="1905" b="0"/>
            <wp:docPr id="1257" name="Picture 1257"/>
            <wp:cNvGraphicFramePr/>
            <a:graphic xmlns:a="http://schemas.openxmlformats.org/drawingml/2006/main">
              <a:graphicData uri="http://schemas.openxmlformats.org/drawingml/2006/picture">
                <pic:pic xmlns:pic="http://schemas.openxmlformats.org/drawingml/2006/picture">
                  <pic:nvPicPr>
                    <pic:cNvPr id="1257" name="Picture 1257"/>
                    <pic:cNvPicPr/>
                  </pic:nvPicPr>
                  <pic:blipFill>
                    <a:blip r:embed="rId36"/>
                    <a:stretch>
                      <a:fillRect/>
                    </a:stretch>
                  </pic:blipFill>
                  <pic:spPr>
                    <a:xfrm>
                      <a:off x="0" y="0"/>
                      <a:ext cx="3352897" cy="5530103"/>
                    </a:xfrm>
                    <a:prstGeom prst="rect">
                      <a:avLst/>
                    </a:prstGeom>
                  </pic:spPr>
                </pic:pic>
              </a:graphicData>
            </a:graphic>
          </wp:inline>
        </w:drawing>
      </w:r>
      <w:r w:rsidR="00EE750E" w:rsidRPr="00E26A34">
        <w:tab/>
        <w:t xml:space="preserve">   </w:t>
      </w:r>
    </w:p>
    <w:p w14:paraId="0321D26C" w14:textId="73E44E9A" w:rsidR="00544C47" w:rsidRPr="00D804C2" w:rsidRDefault="00544C47" w:rsidP="00D804C2">
      <w:pPr>
        <w:pStyle w:val="Kop1"/>
      </w:pPr>
      <w:bookmarkStart w:id="45" w:name="_Toc195273954"/>
      <w:r w:rsidRPr="00D804C2">
        <w:t>Monitoren schoolveiligheid</w:t>
      </w:r>
      <w:bookmarkEnd w:id="45"/>
    </w:p>
    <w:p w14:paraId="041870B2" w14:textId="1AA4CBCF" w:rsidR="00BA597E" w:rsidRDefault="003C5AA1" w:rsidP="003C5AA1">
      <w:pPr>
        <w:spacing w:after="0" w:line="240" w:lineRule="auto"/>
        <w:rPr>
          <w:rFonts w:eastAsia="Times New Roman" w:cs="Calibri Light"/>
          <w:color w:val="212121"/>
          <w:szCs w:val="18"/>
          <w:lang w:eastAsia="nl-NL"/>
        </w:rPr>
      </w:pPr>
      <w:r w:rsidRPr="003C5AA1">
        <w:rPr>
          <w:rFonts w:eastAsia="Times New Roman" w:cs="Calibri Light"/>
          <w:color w:val="212121"/>
          <w:szCs w:val="18"/>
          <w:lang w:eastAsia="nl-NL"/>
        </w:rPr>
        <w:t xml:space="preserve">Een belangrijke methode om de schoolveiligheidservaring te meten, </w:t>
      </w:r>
      <w:r w:rsidR="00BA597E">
        <w:rPr>
          <w:rFonts w:eastAsia="Times New Roman" w:cs="Calibri Light"/>
          <w:color w:val="212121"/>
          <w:szCs w:val="18"/>
          <w:lang w:eastAsia="nl-NL"/>
        </w:rPr>
        <w:t xml:space="preserve">zijn de interne veiligheidsrapportage en de uitkomsten van </w:t>
      </w:r>
      <w:r w:rsidRPr="003C5AA1">
        <w:rPr>
          <w:rFonts w:eastAsia="Times New Roman" w:cs="Calibri Light"/>
          <w:color w:val="212121"/>
          <w:szCs w:val="18"/>
          <w:lang w:eastAsia="nl-NL"/>
        </w:rPr>
        <w:t xml:space="preserve">de veiligheidsenquête die met ingang van dit schooljaar jaarlijks zal worden afgenomen. </w:t>
      </w:r>
    </w:p>
    <w:p w14:paraId="32D30BA8" w14:textId="017C9C3A" w:rsidR="003C5AA1" w:rsidRPr="003C5AA1" w:rsidRDefault="003C5AA1" w:rsidP="003C5AA1">
      <w:pPr>
        <w:spacing w:after="0" w:line="240" w:lineRule="auto"/>
        <w:rPr>
          <w:rFonts w:eastAsia="Times New Roman" w:cs="Calibri"/>
          <w:color w:val="212121"/>
          <w:szCs w:val="18"/>
          <w:lang w:eastAsia="nl-NL"/>
        </w:rPr>
      </w:pPr>
      <w:r w:rsidRPr="003C5AA1">
        <w:rPr>
          <w:rFonts w:eastAsia="Times New Roman" w:cs="Calibri Light"/>
          <w:color w:val="212121"/>
          <w:szCs w:val="18"/>
          <w:lang w:eastAsia="nl-NL"/>
        </w:rPr>
        <w:t xml:space="preserve">De uitkomsten vormen een </w:t>
      </w:r>
      <w:r w:rsidR="00BA597E">
        <w:rPr>
          <w:rFonts w:eastAsia="Times New Roman" w:cs="Calibri Light"/>
          <w:color w:val="212121"/>
          <w:szCs w:val="18"/>
          <w:lang w:eastAsia="nl-NL"/>
        </w:rPr>
        <w:t xml:space="preserve">belangrijk </w:t>
      </w:r>
      <w:r w:rsidRPr="003C5AA1">
        <w:rPr>
          <w:rFonts w:eastAsia="Times New Roman" w:cs="Calibri Light"/>
          <w:color w:val="212121"/>
          <w:szCs w:val="18"/>
          <w:lang w:eastAsia="nl-NL"/>
        </w:rPr>
        <w:t xml:space="preserve">onderdeel van de </w:t>
      </w:r>
      <w:r w:rsidR="00BA597E">
        <w:rPr>
          <w:rFonts w:eastAsia="Times New Roman" w:cs="Calibri Light"/>
          <w:color w:val="212121"/>
          <w:szCs w:val="18"/>
          <w:lang w:eastAsia="nl-NL"/>
        </w:rPr>
        <w:t xml:space="preserve">interne </w:t>
      </w:r>
      <w:r w:rsidRPr="003C5AA1">
        <w:rPr>
          <w:rFonts w:eastAsia="Times New Roman" w:cs="Calibri Light"/>
          <w:color w:val="212121"/>
          <w:szCs w:val="18"/>
          <w:lang w:eastAsia="nl-NL"/>
        </w:rPr>
        <w:t xml:space="preserve">veiligheidsrapportage die ook vanaf nu jaarlijks zullen worden samengesteld door de </w:t>
      </w:r>
      <w:r w:rsidR="00F97C97">
        <w:rPr>
          <w:rFonts w:eastAsia="Times New Roman" w:cs="Calibri Light"/>
          <w:color w:val="212121"/>
          <w:szCs w:val="18"/>
          <w:lang w:eastAsia="nl-NL"/>
        </w:rPr>
        <w:t>c</w:t>
      </w:r>
      <w:r w:rsidRPr="003C5AA1">
        <w:rPr>
          <w:rFonts w:eastAsia="Times New Roman" w:cs="Calibri Light"/>
          <w:color w:val="212121"/>
          <w:szCs w:val="18"/>
          <w:lang w:eastAsia="nl-NL"/>
        </w:rPr>
        <w:t xml:space="preserve">ommunity </w:t>
      </w:r>
      <w:r w:rsidR="00F97C97">
        <w:rPr>
          <w:rFonts w:eastAsia="Times New Roman" w:cs="Calibri Light"/>
          <w:color w:val="212121"/>
          <w:szCs w:val="18"/>
          <w:lang w:eastAsia="nl-NL"/>
        </w:rPr>
        <w:t>c</w:t>
      </w:r>
      <w:r w:rsidRPr="003C5AA1">
        <w:rPr>
          <w:rFonts w:eastAsia="Times New Roman" w:cs="Calibri Light"/>
          <w:color w:val="212121"/>
          <w:szCs w:val="18"/>
          <w:lang w:eastAsia="nl-NL"/>
        </w:rPr>
        <w:t>oach Gabrielle la Rose. </w:t>
      </w:r>
    </w:p>
    <w:p w14:paraId="479BA739" w14:textId="77777777" w:rsidR="00BA597E" w:rsidRDefault="00BA597E" w:rsidP="003C5AA1">
      <w:pPr>
        <w:spacing w:after="0" w:line="240" w:lineRule="auto"/>
        <w:rPr>
          <w:rFonts w:eastAsia="Times New Roman" w:cs="Calibri Light"/>
          <w:color w:val="212121"/>
          <w:szCs w:val="18"/>
          <w:lang w:eastAsia="nl-NL"/>
        </w:rPr>
      </w:pPr>
    </w:p>
    <w:p w14:paraId="7DAC8C94" w14:textId="34ED683D" w:rsidR="00BF7CE8" w:rsidRPr="003C5AA1" w:rsidRDefault="003C5AA1" w:rsidP="003C5AA1">
      <w:pPr>
        <w:spacing w:after="0" w:line="240" w:lineRule="auto"/>
        <w:rPr>
          <w:rFonts w:eastAsia="Times New Roman" w:cs="Calibri Light"/>
          <w:color w:val="212121"/>
          <w:szCs w:val="18"/>
          <w:lang w:eastAsia="nl-NL"/>
        </w:rPr>
      </w:pPr>
      <w:r w:rsidRPr="003C5AA1">
        <w:rPr>
          <w:rFonts w:eastAsia="Times New Roman" w:cs="Calibri Light"/>
          <w:color w:val="212121"/>
          <w:szCs w:val="18"/>
          <w:lang w:eastAsia="nl-NL"/>
        </w:rPr>
        <w:t>De veiligheidsjaarrapportage bestaat uit:</w:t>
      </w:r>
    </w:p>
    <w:p w14:paraId="076D5C6E" w14:textId="27073E62" w:rsidR="003C5AA1" w:rsidRPr="003C5AA1" w:rsidRDefault="00BA597E" w:rsidP="003C5AA1">
      <w:pPr>
        <w:numPr>
          <w:ilvl w:val="0"/>
          <w:numId w:val="14"/>
        </w:numPr>
        <w:spacing w:after="0" w:line="240" w:lineRule="auto"/>
        <w:rPr>
          <w:rFonts w:eastAsia="Times New Roman" w:cs="Calibri"/>
          <w:color w:val="212121"/>
          <w:szCs w:val="18"/>
          <w:lang w:eastAsia="nl-NL"/>
        </w:rPr>
      </w:pPr>
      <w:r>
        <w:rPr>
          <w:rFonts w:eastAsia="Times New Roman" w:cs="Calibri Light"/>
          <w:color w:val="212121"/>
          <w:szCs w:val="18"/>
          <w:lang w:eastAsia="nl-NL"/>
        </w:rPr>
        <w:t>Samenvatting u</w:t>
      </w:r>
      <w:r w:rsidR="003C5AA1" w:rsidRPr="003C5AA1">
        <w:rPr>
          <w:rFonts w:eastAsia="Times New Roman" w:cs="Calibri Light"/>
          <w:color w:val="212121"/>
          <w:szCs w:val="18"/>
          <w:lang w:eastAsia="nl-NL"/>
        </w:rPr>
        <w:t xml:space="preserve">itkomsten </w:t>
      </w:r>
      <w:r w:rsidR="008520B7" w:rsidRPr="003C5AA1">
        <w:rPr>
          <w:rFonts w:eastAsia="Times New Roman" w:cs="Calibri Light"/>
          <w:color w:val="212121"/>
          <w:szCs w:val="18"/>
          <w:lang w:eastAsia="nl-NL"/>
        </w:rPr>
        <w:t>veiligheid</w:t>
      </w:r>
      <w:r w:rsidR="008520B7">
        <w:rPr>
          <w:rFonts w:eastAsia="Times New Roman" w:cs="Calibri Light"/>
          <w:color w:val="212121"/>
          <w:szCs w:val="18"/>
          <w:lang w:eastAsia="nl-NL"/>
        </w:rPr>
        <w:t>s</w:t>
      </w:r>
      <w:r w:rsidR="008520B7" w:rsidRPr="003C5AA1">
        <w:rPr>
          <w:rFonts w:eastAsia="Times New Roman" w:cs="Calibri Light"/>
          <w:color w:val="212121"/>
          <w:szCs w:val="18"/>
          <w:lang w:eastAsia="nl-NL"/>
        </w:rPr>
        <w:t>enquête</w:t>
      </w:r>
      <w:r w:rsidR="00142C8C">
        <w:rPr>
          <w:rFonts w:eastAsia="Times New Roman" w:cs="Calibri Light"/>
          <w:color w:val="212121"/>
          <w:szCs w:val="18"/>
          <w:lang w:eastAsia="nl-NL"/>
        </w:rPr>
        <w:t xml:space="preserve"> (die als bijlage wordt toegevoegd)</w:t>
      </w:r>
    </w:p>
    <w:p w14:paraId="097FA46F" w14:textId="77777777" w:rsidR="003C5AA1" w:rsidRPr="003C5AA1" w:rsidRDefault="003C5AA1" w:rsidP="003C5AA1">
      <w:pPr>
        <w:numPr>
          <w:ilvl w:val="0"/>
          <w:numId w:val="14"/>
        </w:numPr>
        <w:spacing w:after="0" w:line="240" w:lineRule="auto"/>
        <w:rPr>
          <w:rFonts w:eastAsia="Times New Roman" w:cs="Calibri"/>
          <w:color w:val="212121"/>
          <w:szCs w:val="18"/>
          <w:lang w:eastAsia="nl-NL"/>
        </w:rPr>
      </w:pPr>
      <w:r w:rsidRPr="003C5AA1">
        <w:rPr>
          <w:rFonts w:eastAsia="Times New Roman" w:cs="Calibri Light"/>
          <w:color w:val="212121"/>
          <w:szCs w:val="18"/>
          <w:lang w:eastAsia="nl-NL"/>
        </w:rPr>
        <w:t>Incident registraties Magister LVS (aantal, type, leerjaar)</w:t>
      </w:r>
    </w:p>
    <w:p w14:paraId="00D3D9D8" w14:textId="4DA025C7" w:rsidR="003C5AA1" w:rsidRPr="003C5AA1" w:rsidRDefault="003C5AA1" w:rsidP="003C5AA1">
      <w:pPr>
        <w:numPr>
          <w:ilvl w:val="0"/>
          <w:numId w:val="14"/>
        </w:numPr>
        <w:spacing w:after="0" w:line="240" w:lineRule="auto"/>
        <w:rPr>
          <w:rFonts w:eastAsia="Times New Roman" w:cs="Calibri"/>
          <w:color w:val="212121"/>
          <w:szCs w:val="18"/>
          <w:lang w:eastAsia="nl-NL"/>
        </w:rPr>
      </w:pPr>
      <w:r w:rsidRPr="003C5AA1">
        <w:rPr>
          <w:rFonts w:eastAsia="Times New Roman" w:cs="Calibri Light"/>
          <w:color w:val="212121"/>
          <w:szCs w:val="18"/>
          <w:lang w:eastAsia="nl-NL"/>
        </w:rPr>
        <w:t>Input vanuit de Klankbordgroep V</w:t>
      </w:r>
      <w:r w:rsidR="00440997">
        <w:rPr>
          <w:rFonts w:eastAsia="Times New Roman" w:cs="Calibri Light"/>
          <w:color w:val="212121"/>
          <w:szCs w:val="18"/>
          <w:lang w:eastAsia="nl-NL"/>
        </w:rPr>
        <w:t>.</w:t>
      </w:r>
      <w:r w:rsidRPr="003C5AA1">
        <w:rPr>
          <w:rFonts w:eastAsia="Times New Roman" w:cs="Calibri Light"/>
          <w:color w:val="212121"/>
          <w:szCs w:val="18"/>
          <w:lang w:eastAsia="nl-NL"/>
        </w:rPr>
        <w:t>O</w:t>
      </w:r>
      <w:r w:rsidR="00440997">
        <w:rPr>
          <w:rFonts w:eastAsia="Times New Roman" w:cs="Calibri Light"/>
          <w:color w:val="212121"/>
          <w:szCs w:val="18"/>
          <w:lang w:eastAsia="nl-NL"/>
        </w:rPr>
        <w:t>.</w:t>
      </w:r>
      <w:r w:rsidRPr="003C5AA1">
        <w:rPr>
          <w:rFonts w:eastAsia="Times New Roman" w:cs="Calibri Light"/>
          <w:color w:val="212121"/>
          <w:szCs w:val="18"/>
          <w:lang w:eastAsia="nl-NL"/>
        </w:rPr>
        <w:t>S</w:t>
      </w:r>
    </w:p>
    <w:p w14:paraId="5A58EAB1" w14:textId="794FE4C4" w:rsidR="003C5AA1" w:rsidRPr="003C5AA1" w:rsidRDefault="003C5AA1" w:rsidP="003C5AA1">
      <w:pPr>
        <w:numPr>
          <w:ilvl w:val="0"/>
          <w:numId w:val="14"/>
        </w:numPr>
        <w:spacing w:after="0" w:line="240" w:lineRule="auto"/>
        <w:rPr>
          <w:rFonts w:eastAsia="Times New Roman" w:cs="Calibri"/>
          <w:color w:val="212121"/>
          <w:szCs w:val="18"/>
          <w:lang w:eastAsia="nl-NL"/>
        </w:rPr>
      </w:pPr>
      <w:r w:rsidRPr="003C5AA1">
        <w:rPr>
          <w:rFonts w:eastAsia="Times New Roman" w:cs="Calibri Light"/>
          <w:color w:val="212121"/>
          <w:szCs w:val="18"/>
          <w:lang w:eastAsia="nl-NL"/>
        </w:rPr>
        <w:t xml:space="preserve">Maatschappelijke ontwikkelingen en trends die de </w:t>
      </w:r>
      <w:r w:rsidR="00F97C97">
        <w:rPr>
          <w:rFonts w:eastAsia="Times New Roman" w:cs="Calibri Light"/>
          <w:color w:val="212121"/>
          <w:szCs w:val="18"/>
          <w:lang w:eastAsia="nl-NL"/>
        </w:rPr>
        <w:t>c</w:t>
      </w:r>
      <w:r w:rsidRPr="003C5AA1">
        <w:rPr>
          <w:rFonts w:eastAsia="Times New Roman" w:cs="Calibri Light"/>
          <w:color w:val="212121"/>
          <w:szCs w:val="18"/>
          <w:lang w:eastAsia="nl-NL"/>
        </w:rPr>
        <w:t xml:space="preserve">ommunity </w:t>
      </w:r>
      <w:r w:rsidR="00F97C97">
        <w:rPr>
          <w:rFonts w:eastAsia="Times New Roman" w:cs="Calibri Light"/>
          <w:color w:val="212121"/>
          <w:szCs w:val="18"/>
          <w:lang w:eastAsia="nl-NL"/>
        </w:rPr>
        <w:t>c</w:t>
      </w:r>
      <w:r w:rsidRPr="003C5AA1">
        <w:rPr>
          <w:rFonts w:eastAsia="Times New Roman" w:cs="Calibri Light"/>
          <w:color w:val="212121"/>
          <w:szCs w:val="18"/>
          <w:lang w:eastAsia="nl-NL"/>
        </w:rPr>
        <w:t>oach signaleert</w:t>
      </w:r>
    </w:p>
    <w:p w14:paraId="20305D1F" w14:textId="77777777" w:rsidR="003C5AA1" w:rsidRPr="003C5AA1" w:rsidRDefault="003C5AA1" w:rsidP="003C5AA1">
      <w:pPr>
        <w:numPr>
          <w:ilvl w:val="0"/>
          <w:numId w:val="14"/>
        </w:numPr>
        <w:spacing w:after="0" w:line="240" w:lineRule="auto"/>
        <w:rPr>
          <w:rFonts w:eastAsia="Times New Roman" w:cs="Calibri"/>
          <w:color w:val="212121"/>
          <w:szCs w:val="18"/>
          <w:lang w:eastAsia="nl-NL"/>
        </w:rPr>
      </w:pPr>
      <w:r w:rsidRPr="003C5AA1">
        <w:rPr>
          <w:rFonts w:eastAsia="Times New Roman" w:cs="Calibri Light"/>
          <w:color w:val="212121"/>
          <w:szCs w:val="18"/>
          <w:lang w:eastAsia="nl-NL"/>
        </w:rPr>
        <w:t>Conclusie evaluatie schoolveiligheidsbeleid, adviezen en speerpunten nieuwe schooljaar</w:t>
      </w:r>
    </w:p>
    <w:p w14:paraId="5F0A8525" w14:textId="77777777" w:rsidR="003C5AA1" w:rsidRDefault="003C5AA1" w:rsidP="006E3F34"/>
    <w:p w14:paraId="14208526" w14:textId="7FCDD847" w:rsidR="00BA3248" w:rsidRDefault="001A14C6" w:rsidP="006E3F34">
      <w:r w:rsidRPr="00E26A34">
        <w:t xml:space="preserve">De belangrijkste gegevens, aanbevelingen en speerpunten </w:t>
      </w:r>
      <w:r w:rsidR="00142C8C">
        <w:t xml:space="preserve">van de interne veiligheidsrapportage </w:t>
      </w:r>
      <w:r w:rsidRPr="00E26A34">
        <w:t>worden</w:t>
      </w:r>
      <w:r w:rsidR="00BF7CE8">
        <w:t xml:space="preserve"> </w:t>
      </w:r>
      <w:r w:rsidRPr="00E26A34">
        <w:t xml:space="preserve">gepresenteerd door de </w:t>
      </w:r>
      <w:r w:rsidR="00686D48">
        <w:t>community coach</w:t>
      </w:r>
      <w:r w:rsidR="00686D48" w:rsidRPr="00E26A34">
        <w:t xml:space="preserve"> </w:t>
      </w:r>
      <w:r w:rsidRPr="00E26A34">
        <w:t xml:space="preserve">tijdens een studiemiddag en/of op andere wijze gecommuniceerd, bijvoorbeeld in het interne </w:t>
      </w:r>
      <w:r w:rsidR="00686D48">
        <w:t>nieuwsbericht de ‘Pascal</w:t>
      </w:r>
      <w:r w:rsidR="00F55A7F">
        <w:t>l</w:t>
      </w:r>
      <w:r w:rsidR="00686D48">
        <w:t>ure’</w:t>
      </w:r>
      <w:r w:rsidRPr="00E26A34">
        <w:t>.</w:t>
      </w:r>
    </w:p>
    <w:p w14:paraId="127F8894" w14:textId="77777777" w:rsidR="003B40D0" w:rsidRPr="00686D48" w:rsidRDefault="003B40D0" w:rsidP="00686D48">
      <w:pPr>
        <w:pStyle w:val="Kop2"/>
      </w:pPr>
      <w:bookmarkStart w:id="46" w:name="_Toc195273955"/>
      <w:r w:rsidRPr="00686D48">
        <w:t>Veiligheidsbeleving leerlingen</w:t>
      </w:r>
      <w:bookmarkEnd w:id="46"/>
    </w:p>
    <w:p w14:paraId="4E6686B3" w14:textId="37C9D90A" w:rsidR="003B40D0" w:rsidRDefault="003B40D0" w:rsidP="006E3F34">
      <w:r w:rsidRPr="00E26A34">
        <w:t>Jaarlijks vindt er</w:t>
      </w:r>
      <w:r w:rsidR="001F503E">
        <w:t xml:space="preserve"> dus</w:t>
      </w:r>
      <w:r w:rsidRPr="00E26A34">
        <w:t xml:space="preserve"> een</w:t>
      </w:r>
      <w:r w:rsidR="001F503E">
        <w:t xml:space="preserve"> veiligheidsmonitor plaats. </w:t>
      </w:r>
      <w:r w:rsidR="00142C8C">
        <w:t>De leerlingen worden ook geraadpleegd en gehoord tijdens de</w:t>
      </w:r>
      <w:r w:rsidR="00FC6C9A">
        <w:t xml:space="preserve"> maandelijkse</w:t>
      </w:r>
      <w:r w:rsidR="00142C8C">
        <w:t xml:space="preserve"> klankbordgroep </w:t>
      </w:r>
      <w:r w:rsidR="009104EC">
        <w:t xml:space="preserve">VOS </w:t>
      </w:r>
      <w:r w:rsidR="00142C8C">
        <w:t xml:space="preserve">vergadering. </w:t>
      </w:r>
      <w:r w:rsidR="00D01FF3">
        <w:t>Er zijn</w:t>
      </w:r>
      <w:r w:rsidR="00E54406">
        <w:t xml:space="preserve"> twee vertrouwensdocenten aangesteld die </w:t>
      </w:r>
      <w:r w:rsidR="00D01FF3">
        <w:t>veiligheids</w:t>
      </w:r>
      <w:r w:rsidR="006A11D0">
        <w:t xml:space="preserve">signalen die zij oppikken </w:t>
      </w:r>
      <w:r w:rsidR="009104EC">
        <w:t xml:space="preserve">kunnen delen </w:t>
      </w:r>
      <w:r w:rsidR="006A11D0">
        <w:t xml:space="preserve">met </w:t>
      </w:r>
      <w:r w:rsidR="00E54406">
        <w:t xml:space="preserve">de COB en </w:t>
      </w:r>
      <w:r w:rsidR="006A11D0">
        <w:t>C</w:t>
      </w:r>
      <w:r w:rsidR="00E54406">
        <w:t>ommunity Coach</w:t>
      </w:r>
      <w:r w:rsidR="00E37226">
        <w:t xml:space="preserve"> tijdens een vast</w:t>
      </w:r>
      <w:r w:rsidR="00DB3766">
        <w:t>, twee maandelijks</w:t>
      </w:r>
      <w:r w:rsidR="00E37226">
        <w:t xml:space="preserve"> overleg</w:t>
      </w:r>
      <w:r w:rsidR="00E54406">
        <w:t xml:space="preserve">. </w:t>
      </w:r>
      <w:r w:rsidR="00D01FF3">
        <w:t>De</w:t>
      </w:r>
      <w:r w:rsidR="004168A8">
        <w:t xml:space="preserve"> mentoren </w:t>
      </w:r>
      <w:r w:rsidR="00D01FF3">
        <w:t xml:space="preserve">zijn het eerste aanspreekpunt voor leerlingen en </w:t>
      </w:r>
      <w:r w:rsidR="004168A8">
        <w:t xml:space="preserve">hebben </w:t>
      </w:r>
      <w:r w:rsidR="00D01FF3">
        <w:t xml:space="preserve">tevens </w:t>
      </w:r>
      <w:r w:rsidR="004168A8">
        <w:t>een signalerende taak</w:t>
      </w:r>
      <w:r w:rsidR="00D01FF3">
        <w:t>.</w:t>
      </w:r>
      <w:r w:rsidR="004168A8">
        <w:t xml:space="preserve"> </w:t>
      </w:r>
      <w:r w:rsidR="00D01FF3">
        <w:t>Zij</w:t>
      </w:r>
      <w:r w:rsidR="004168A8">
        <w:t xml:space="preserve"> kunnen </w:t>
      </w:r>
      <w:r w:rsidR="00D01FF3">
        <w:t xml:space="preserve">met eventuele veiligheidsvragen of het delen van veiligheidssignalen terecht bij hun leidinggevende, </w:t>
      </w:r>
      <w:proofErr w:type="spellStart"/>
      <w:r w:rsidR="00D01FF3">
        <w:t>LeCo</w:t>
      </w:r>
      <w:proofErr w:type="spellEnd"/>
      <w:r w:rsidR="00D01FF3">
        <w:t xml:space="preserve">, COB of </w:t>
      </w:r>
      <w:r w:rsidR="00904F4B">
        <w:t>c</w:t>
      </w:r>
      <w:r w:rsidR="00D01FF3">
        <w:t xml:space="preserve">ommunity </w:t>
      </w:r>
      <w:r w:rsidR="00904F4B">
        <w:t>c</w:t>
      </w:r>
      <w:r w:rsidR="00D01FF3">
        <w:t>oach (afhankelijk van de aard en urgentie van hun vraag).</w:t>
      </w:r>
    </w:p>
    <w:p w14:paraId="4774278D" w14:textId="373D02C0" w:rsidR="001B636D" w:rsidRPr="0081309F" w:rsidRDefault="001B636D" w:rsidP="006E3F34">
      <w:pPr>
        <w:rPr>
          <w:bCs/>
        </w:rPr>
      </w:pPr>
      <w:r>
        <w:t xml:space="preserve">Tot slot </w:t>
      </w:r>
      <w:r w:rsidR="00047F4F">
        <w:t xml:space="preserve">leidden wij intern junior-mentoren op uit leerjaar 3 die worden ingezet </w:t>
      </w:r>
      <w:r w:rsidR="00F23D1B">
        <w:t xml:space="preserve">voor de nieuwe brugklasleerlingen. </w:t>
      </w:r>
      <w:r w:rsidR="00D44A20">
        <w:t xml:space="preserve">De junior-mentoren </w:t>
      </w:r>
      <w:r w:rsidR="00D35A80">
        <w:t xml:space="preserve">geven waardevolle input tijdens de vervolgbijeenkomsten met de coördinatoren betreft de sfeer in de brugklassen. </w:t>
      </w:r>
      <w:r w:rsidR="00D35A80">
        <w:br/>
      </w:r>
      <w:r w:rsidR="00F23D1B">
        <w:t xml:space="preserve">De </w:t>
      </w:r>
      <w:r w:rsidR="00D44A20">
        <w:t>coördinatoren</w:t>
      </w:r>
      <w:r w:rsidR="00F23D1B">
        <w:t xml:space="preserve"> van het junior-mentoraat zijn Mascha Schouten (tevens leerlingbegeleider) en Gabrielle la Rose (community coach). </w:t>
      </w:r>
    </w:p>
    <w:p w14:paraId="4B13314A" w14:textId="2B6EA2C1" w:rsidR="003B40D0" w:rsidRPr="003B40D0" w:rsidRDefault="003B40D0" w:rsidP="0081309F">
      <w:pPr>
        <w:pStyle w:val="Kop2"/>
      </w:pPr>
      <w:bookmarkStart w:id="47" w:name="_Toc195273956"/>
      <w:r w:rsidRPr="003B40D0">
        <w:t>Veiligheidsbeleving personeel</w:t>
      </w:r>
      <w:bookmarkEnd w:id="47"/>
    </w:p>
    <w:p w14:paraId="3B126403" w14:textId="4382389D" w:rsidR="001A14C6" w:rsidRPr="00577F86" w:rsidRDefault="003B40D0" w:rsidP="006E3F34">
      <w:pPr>
        <w:rPr>
          <w:bCs/>
          <w:color w:val="000000" w:themeColor="text1"/>
        </w:rPr>
      </w:pPr>
      <w:r w:rsidRPr="00577F86">
        <w:rPr>
          <w:bCs/>
          <w:color w:val="000000" w:themeColor="text1"/>
        </w:rPr>
        <w:t xml:space="preserve">De veiligheidsbeleving onder het personeel wordt gemeten met behulp van </w:t>
      </w:r>
      <w:r w:rsidR="00C244E5">
        <w:rPr>
          <w:bCs/>
          <w:color w:val="000000" w:themeColor="text1"/>
        </w:rPr>
        <w:t xml:space="preserve">een </w:t>
      </w:r>
      <w:r w:rsidRPr="00577F86">
        <w:rPr>
          <w:bCs/>
          <w:color w:val="000000" w:themeColor="text1"/>
        </w:rPr>
        <w:t>medewerkers-tevredenheidsonderzoek. Dit betreft een onderzoek dat onder al het personeel van ZAAM wordt uitgezet. De uitkomst van dit onderzoek wordt met de deelraad en het team gedeeld en besproken.</w:t>
      </w:r>
      <w:r w:rsidR="00BD2D60">
        <w:rPr>
          <w:bCs/>
          <w:color w:val="000000" w:themeColor="text1"/>
        </w:rPr>
        <w:t xml:space="preserve"> De</w:t>
      </w:r>
      <w:r w:rsidR="00AB7B36">
        <w:rPr>
          <w:bCs/>
          <w:color w:val="000000" w:themeColor="text1"/>
        </w:rPr>
        <w:t xml:space="preserve"> veiligheidsbeleving wordt ook gemeten door de </w:t>
      </w:r>
      <w:r w:rsidR="00830890">
        <w:rPr>
          <w:bCs/>
          <w:color w:val="000000" w:themeColor="text1"/>
        </w:rPr>
        <w:t>eerdergenoemde</w:t>
      </w:r>
      <w:r w:rsidR="00AB7B36">
        <w:rPr>
          <w:bCs/>
          <w:color w:val="000000" w:themeColor="text1"/>
        </w:rPr>
        <w:t xml:space="preserve"> </w:t>
      </w:r>
      <w:r w:rsidR="00CA091A">
        <w:rPr>
          <w:bCs/>
          <w:color w:val="000000" w:themeColor="text1"/>
        </w:rPr>
        <w:t>veiligheidsenquête</w:t>
      </w:r>
      <w:r w:rsidR="00AB7B36">
        <w:rPr>
          <w:bCs/>
          <w:color w:val="000000" w:themeColor="text1"/>
        </w:rPr>
        <w:t xml:space="preserve">, uitgevoerd door </w:t>
      </w:r>
      <w:proofErr w:type="spellStart"/>
      <w:r w:rsidR="000D67E9">
        <w:rPr>
          <w:bCs/>
          <w:color w:val="000000" w:themeColor="text1"/>
        </w:rPr>
        <w:t>Praktikon</w:t>
      </w:r>
      <w:proofErr w:type="spellEnd"/>
      <w:r w:rsidR="000D67E9">
        <w:rPr>
          <w:bCs/>
          <w:color w:val="000000" w:themeColor="text1"/>
        </w:rPr>
        <w:t xml:space="preserve">, onderdeel van </w:t>
      </w:r>
      <w:r w:rsidR="00AB7B36">
        <w:rPr>
          <w:bCs/>
          <w:color w:val="000000" w:themeColor="text1"/>
        </w:rPr>
        <w:t>de Radboud Universiteit.</w:t>
      </w:r>
    </w:p>
    <w:p w14:paraId="4B93A666" w14:textId="020D2801" w:rsidR="001A14C6" w:rsidRPr="00830890" w:rsidRDefault="00830890" w:rsidP="00830890">
      <w:pPr>
        <w:pStyle w:val="Kop1"/>
      </w:pPr>
      <w:bookmarkStart w:id="48" w:name="_Toc520282676"/>
      <w:r>
        <w:br w:type="column"/>
      </w:r>
      <w:bookmarkStart w:id="49" w:name="_Toc195273957"/>
      <w:r w:rsidR="001A14C6" w:rsidRPr="00830890">
        <w:t>Betrokkenheid van leerlingen bij school</w:t>
      </w:r>
      <w:bookmarkEnd w:id="48"/>
      <w:bookmarkEnd w:id="49"/>
    </w:p>
    <w:p w14:paraId="5433CFC2" w14:textId="5C18F4D2" w:rsidR="001A14C6" w:rsidRPr="00061A2C" w:rsidRDefault="00D35A80" w:rsidP="006E3F34">
      <w:pPr>
        <w:rPr>
          <w:color w:val="000000" w:themeColor="text1"/>
        </w:rPr>
      </w:pPr>
      <w:r w:rsidRPr="00E26A34">
        <w:t>Leerling participatie</w:t>
      </w:r>
      <w:r w:rsidR="001A14C6" w:rsidRPr="00E26A34">
        <w:t xml:space="preserve"> is een belangrijk onderdeel van onze schoolvisie. Dit vertaalt zich formeel onder andere in de </w:t>
      </w:r>
      <w:r w:rsidRPr="00E26A34">
        <w:t>leerling raad</w:t>
      </w:r>
      <w:r w:rsidR="00822571">
        <w:t>,</w:t>
      </w:r>
      <w:r w:rsidR="001A14C6" w:rsidRPr="00E26A34">
        <w:t xml:space="preserve"> </w:t>
      </w:r>
      <w:r>
        <w:t>leerling vereniging</w:t>
      </w:r>
      <w:r w:rsidR="00C81572">
        <w:t>, de</w:t>
      </w:r>
      <w:r w:rsidR="001A14C6" w:rsidRPr="00E26A34">
        <w:t xml:space="preserve"> </w:t>
      </w:r>
      <w:r w:rsidR="00C215A3">
        <w:t>klankbordgroep Veilig</w:t>
      </w:r>
      <w:r w:rsidR="00822571">
        <w:t>e Omgeving &amp; Sfeer (VOS)</w:t>
      </w:r>
      <w:r w:rsidR="001A14C6" w:rsidRPr="00E26A34">
        <w:t xml:space="preserve">, de Gender &amp; </w:t>
      </w:r>
      <w:proofErr w:type="spellStart"/>
      <w:r w:rsidR="001A14C6" w:rsidRPr="00E26A34">
        <w:t>Sexuality</w:t>
      </w:r>
      <w:proofErr w:type="spellEnd"/>
      <w:r w:rsidR="001A14C6" w:rsidRPr="00E26A34">
        <w:t xml:space="preserve"> Alliance (GSA)</w:t>
      </w:r>
      <w:r w:rsidR="00822571">
        <w:t xml:space="preserve"> die allen</w:t>
      </w:r>
      <w:r w:rsidR="001A14C6" w:rsidRPr="00E26A34">
        <w:t xml:space="preserve"> een actieve rol </w:t>
      </w:r>
      <w:r w:rsidR="00822571">
        <w:t xml:space="preserve">hebben </w:t>
      </w:r>
      <w:r w:rsidR="001A14C6" w:rsidRPr="00E26A34">
        <w:t xml:space="preserve">bij open avonden en open dagen, </w:t>
      </w:r>
      <w:r w:rsidR="001A14C6" w:rsidRPr="00061A2C">
        <w:rPr>
          <w:color w:val="000000" w:themeColor="text1"/>
        </w:rPr>
        <w:t xml:space="preserve">deelname in de Benoemings-Advies Commissie (BAC) en </w:t>
      </w:r>
      <w:r>
        <w:rPr>
          <w:color w:val="000000" w:themeColor="text1"/>
        </w:rPr>
        <w:t xml:space="preserve">het intern opleiden/begeleiden en inzetten </w:t>
      </w:r>
      <w:r w:rsidR="001A14C6" w:rsidRPr="00061A2C">
        <w:rPr>
          <w:color w:val="000000" w:themeColor="text1"/>
        </w:rPr>
        <w:t>van</w:t>
      </w:r>
      <w:r w:rsidR="00D505F2">
        <w:rPr>
          <w:color w:val="000000" w:themeColor="text1"/>
        </w:rPr>
        <w:t xml:space="preserve"> junior-</w:t>
      </w:r>
      <w:r w:rsidR="001A14C6" w:rsidRPr="00061A2C">
        <w:rPr>
          <w:color w:val="000000" w:themeColor="text1"/>
        </w:rPr>
        <w:t xml:space="preserve">mentoren bij de eerstejaarsklassen. </w:t>
      </w:r>
      <w:r>
        <w:rPr>
          <w:color w:val="000000" w:themeColor="text1"/>
        </w:rPr>
        <w:br/>
      </w:r>
      <w:r w:rsidR="001A14C6" w:rsidRPr="00061A2C">
        <w:rPr>
          <w:color w:val="000000" w:themeColor="text1"/>
        </w:rPr>
        <w:t xml:space="preserve">Echter gaat </w:t>
      </w:r>
      <w:r w:rsidR="00830890" w:rsidRPr="00061A2C">
        <w:rPr>
          <w:color w:val="000000" w:themeColor="text1"/>
        </w:rPr>
        <w:t>leerling participatie</w:t>
      </w:r>
      <w:r w:rsidR="001A14C6" w:rsidRPr="00061A2C">
        <w:rPr>
          <w:color w:val="000000" w:themeColor="text1"/>
        </w:rPr>
        <w:t xml:space="preserve"> vanuit een breder perspectief om de betrokkenheid van de leerlingen bij de school. </w:t>
      </w:r>
    </w:p>
    <w:p w14:paraId="62B62F33" w14:textId="187C439B" w:rsidR="001A14C6" w:rsidRPr="00830890" w:rsidRDefault="001A14C6" w:rsidP="00830890">
      <w:pPr>
        <w:pStyle w:val="Kop2"/>
      </w:pPr>
      <w:bookmarkStart w:id="50" w:name="_Toc520282677"/>
      <w:bookmarkStart w:id="51" w:name="_Toc195273958"/>
      <w:r w:rsidRPr="00830890">
        <w:t>Leerlingenstatuut</w:t>
      </w:r>
      <w:bookmarkEnd w:id="50"/>
      <w:bookmarkEnd w:id="51"/>
    </w:p>
    <w:p w14:paraId="10B0A14C" w14:textId="78E30299" w:rsidR="001A14C6" w:rsidRPr="002E7C74" w:rsidRDefault="001A14C6" w:rsidP="006E3F34">
      <w:pPr>
        <w:rPr>
          <w:lang w:val="en-US"/>
        </w:rPr>
      </w:pPr>
      <w:r w:rsidRPr="00E26A34">
        <w:t xml:space="preserve">Het leerlingenstatuut is een reglement van de school waarin de rechten en plichten van de leerlingen zijn vastgelegd. Het leerlingenstatuut is een kwaliteitsversterkend en consumentenbeschermend instrument voor de centrale partij in het onderwijs: de leerlingen zelf. Hiermee wordt voor beide partijen duidelijk dat onderwijs geen vrijblijvende zaak is. De school heeft een leerlingenstatuut dat samen met vertegenwoordigers van de leerlingen is opgesteld door het bevoegd gezag. </w:t>
      </w:r>
      <w:r w:rsidR="002E7C74">
        <w:br/>
      </w:r>
      <w:r w:rsidR="002E7C74" w:rsidRPr="002E7C74">
        <w:rPr>
          <w:lang w:val="en-US"/>
        </w:rPr>
        <w:t xml:space="preserve">Link: </w:t>
      </w:r>
      <w:hyperlink r:id="rId37" w:history="1">
        <w:r w:rsidR="002E7C74" w:rsidRPr="002E7C74">
          <w:rPr>
            <w:rStyle w:val="Hyperlink"/>
            <w:lang w:val="en-US"/>
          </w:rPr>
          <w:t>https://www.blaisepascalcollege.nl/wp-content/uploads/2024/10/Leerlingenstatuut-definitief-1.pdf</w:t>
        </w:r>
      </w:hyperlink>
      <w:r w:rsidR="002E7C74" w:rsidRPr="002E7C74">
        <w:rPr>
          <w:lang w:val="en-US"/>
        </w:rPr>
        <w:t xml:space="preserve"> </w:t>
      </w:r>
    </w:p>
    <w:p w14:paraId="63288B2B" w14:textId="72E05F3D" w:rsidR="001A14C6" w:rsidRPr="002E7C74" w:rsidRDefault="00D505F2" w:rsidP="00830890">
      <w:pPr>
        <w:pStyle w:val="Kop2"/>
        <w:rPr>
          <w:lang w:val="en-US"/>
        </w:rPr>
      </w:pPr>
      <w:bookmarkStart w:id="52" w:name="_Toc520282678"/>
      <w:bookmarkStart w:id="53" w:name="_Toc195273959"/>
      <w:r w:rsidRPr="002E7C74">
        <w:rPr>
          <w:lang w:val="en-US"/>
        </w:rPr>
        <w:t>Junior</w:t>
      </w:r>
      <w:r w:rsidR="001A14C6" w:rsidRPr="002E7C74">
        <w:rPr>
          <w:lang w:val="en-US"/>
        </w:rPr>
        <w:t>-</w:t>
      </w:r>
      <w:proofErr w:type="spellStart"/>
      <w:r w:rsidR="00015B3E" w:rsidRPr="002E7C74">
        <w:rPr>
          <w:lang w:val="en-US"/>
        </w:rPr>
        <w:t>M</w:t>
      </w:r>
      <w:r w:rsidR="001A14C6" w:rsidRPr="002E7C74">
        <w:rPr>
          <w:lang w:val="en-US"/>
        </w:rPr>
        <w:t>entoren</w:t>
      </w:r>
      <w:bookmarkEnd w:id="52"/>
      <w:bookmarkEnd w:id="53"/>
      <w:proofErr w:type="spellEnd"/>
    </w:p>
    <w:p w14:paraId="62048D91" w14:textId="248878E6" w:rsidR="007677EA" w:rsidRDefault="001A14C6" w:rsidP="00830890">
      <w:r w:rsidRPr="00E26A34">
        <w:t xml:space="preserve">De </w:t>
      </w:r>
      <w:r w:rsidR="00CC68EE">
        <w:t>junior</w:t>
      </w:r>
      <w:r w:rsidRPr="00E26A34">
        <w:t xml:space="preserve">-mentoren hebben een belangrijke en actieve rol. Zij zijn het aanspreekpunt voor de toegewezen </w:t>
      </w:r>
      <w:r w:rsidR="00016258">
        <w:t xml:space="preserve">leerjaar 1 </w:t>
      </w:r>
      <w:r w:rsidRPr="00E26A34">
        <w:t xml:space="preserve">leerlingen, signaleren zaken die aandacht verdienen, bemiddelen en verwijzen door. De selectie van </w:t>
      </w:r>
      <w:r w:rsidR="007612BF">
        <w:t>junior</w:t>
      </w:r>
      <w:r w:rsidRPr="00E26A34">
        <w:t xml:space="preserve">-mentoren wordt uitgevoerd door </w:t>
      </w:r>
      <w:r w:rsidR="00016258">
        <w:t xml:space="preserve">de </w:t>
      </w:r>
      <w:r w:rsidR="007612BF">
        <w:t>junior-</w:t>
      </w:r>
      <w:proofErr w:type="spellStart"/>
      <w:r w:rsidR="00016258">
        <w:t>leerlingmentoraat</w:t>
      </w:r>
      <w:proofErr w:type="spellEnd"/>
      <w:r w:rsidR="00016258">
        <w:t xml:space="preserve"> </w:t>
      </w:r>
      <w:r w:rsidR="00015B3E">
        <w:t>coördinatoren</w:t>
      </w:r>
      <w:r w:rsidR="00016258">
        <w:t xml:space="preserve"> (</w:t>
      </w:r>
      <w:r w:rsidR="00351D7A">
        <w:t>c</w:t>
      </w:r>
      <w:r w:rsidR="00016258">
        <w:t xml:space="preserve">ommunity </w:t>
      </w:r>
      <w:r w:rsidR="00351D7A">
        <w:t>c</w:t>
      </w:r>
      <w:r w:rsidR="00016258">
        <w:t>oach</w:t>
      </w:r>
      <w:r w:rsidR="00015B3E">
        <w:t xml:space="preserve"> en</w:t>
      </w:r>
      <w:r w:rsidR="00E00154">
        <w:t xml:space="preserve"> leerlingbegeleider</w:t>
      </w:r>
      <w:r w:rsidR="00016258">
        <w:t>)</w:t>
      </w:r>
      <w:r w:rsidRPr="00E26A34">
        <w:t xml:space="preserve">. </w:t>
      </w:r>
      <w:r w:rsidR="00016258">
        <w:br/>
      </w:r>
      <w:r w:rsidRPr="00E26A34">
        <w:t xml:space="preserve">Er vindt een sollicitatieprocedure plaats waarna de geselecteerde leerlingen intern worden </w:t>
      </w:r>
      <w:r w:rsidR="00CE29C2">
        <w:t>opgeleid</w:t>
      </w:r>
      <w:r w:rsidRPr="00E26A34">
        <w:t xml:space="preserve"> en </w:t>
      </w:r>
      <w:r w:rsidR="00016258">
        <w:t xml:space="preserve">structureel </w:t>
      </w:r>
      <w:r w:rsidRPr="00E26A34">
        <w:t>begeleid.</w:t>
      </w:r>
      <w:r w:rsidR="001C609E">
        <w:t xml:space="preserve"> </w:t>
      </w:r>
    </w:p>
    <w:p w14:paraId="45C30456" w14:textId="787CACF8" w:rsidR="001A14C6" w:rsidRPr="00E047B3" w:rsidRDefault="001A14C6" w:rsidP="00E047B3">
      <w:pPr>
        <w:rPr>
          <w:b/>
          <w:bCs/>
        </w:rPr>
      </w:pPr>
      <w:r w:rsidRPr="00E047B3">
        <w:rPr>
          <w:b/>
          <w:bCs/>
        </w:rPr>
        <w:t>De doelen van de inzet van leerling-mentoren zijn:</w:t>
      </w:r>
    </w:p>
    <w:p w14:paraId="658A1FFF" w14:textId="3B978D0E" w:rsidR="001A14C6" w:rsidRPr="00E26A34" w:rsidRDefault="00016258" w:rsidP="00E047B3">
      <w:pPr>
        <w:pStyle w:val="Lijstalinea"/>
        <w:numPr>
          <w:ilvl w:val="0"/>
          <w:numId w:val="8"/>
        </w:numPr>
      </w:pPr>
      <w:r w:rsidRPr="00E26A34">
        <w:t>Intensieve</w:t>
      </w:r>
      <w:r w:rsidR="001A14C6" w:rsidRPr="00E26A34">
        <w:t xml:space="preserve"> begeleiding op sociaal en algemeen gebied van </w:t>
      </w:r>
      <w:r>
        <w:t>1</w:t>
      </w:r>
      <w:r w:rsidRPr="00016258">
        <w:rPr>
          <w:vertAlign w:val="superscript"/>
        </w:rPr>
        <w:t>e</w:t>
      </w:r>
      <w:r>
        <w:t xml:space="preserve"> </w:t>
      </w:r>
      <w:proofErr w:type="spellStart"/>
      <w:r>
        <w:t>jaars</w:t>
      </w:r>
      <w:proofErr w:type="spellEnd"/>
      <w:r>
        <w:t xml:space="preserve"> </w:t>
      </w:r>
      <w:r w:rsidRPr="00E26A34">
        <w:t>leerlingen</w:t>
      </w:r>
      <w:r w:rsidR="001A14C6" w:rsidRPr="00E26A34">
        <w:t xml:space="preserve"> zodat zij zich snel thuis voelen op school;</w:t>
      </w:r>
    </w:p>
    <w:p w14:paraId="3C2825D6" w14:textId="77B89FCC" w:rsidR="007677EA" w:rsidRDefault="00016258" w:rsidP="006E3F34">
      <w:pPr>
        <w:pStyle w:val="Lijstalinea"/>
        <w:numPr>
          <w:ilvl w:val="0"/>
          <w:numId w:val="8"/>
        </w:numPr>
      </w:pPr>
      <w:r w:rsidRPr="00E26A34">
        <w:t>Aanspreekpunt</w:t>
      </w:r>
      <w:r w:rsidR="001A14C6" w:rsidRPr="00E26A34">
        <w:t xml:space="preserve"> voor </w:t>
      </w:r>
      <w:r>
        <w:t>de jongste l</w:t>
      </w:r>
      <w:r w:rsidR="001A14C6" w:rsidRPr="00E26A34">
        <w:t>eerlingen (buiten hun mentor);</w:t>
      </w:r>
    </w:p>
    <w:p w14:paraId="04397B62" w14:textId="5E7B009F" w:rsidR="007677EA" w:rsidRDefault="00016258" w:rsidP="006E3F34">
      <w:pPr>
        <w:pStyle w:val="Lijstalinea"/>
        <w:numPr>
          <w:ilvl w:val="0"/>
          <w:numId w:val="8"/>
        </w:numPr>
      </w:pPr>
      <w:r w:rsidRPr="00E26A34">
        <w:t>Helpen</w:t>
      </w:r>
      <w:r w:rsidR="001A14C6" w:rsidRPr="00E26A34">
        <w:t xml:space="preserve"> bij activiteiten;</w:t>
      </w:r>
    </w:p>
    <w:p w14:paraId="68B5D441" w14:textId="28718B6E" w:rsidR="007677EA" w:rsidRDefault="00016258" w:rsidP="006E3F34">
      <w:pPr>
        <w:pStyle w:val="Lijstalinea"/>
        <w:numPr>
          <w:ilvl w:val="0"/>
          <w:numId w:val="8"/>
        </w:numPr>
      </w:pPr>
      <w:r w:rsidRPr="00E26A34">
        <w:t>Vergroten</w:t>
      </w:r>
      <w:r w:rsidR="001A14C6" w:rsidRPr="00E26A34">
        <w:t xml:space="preserve"> van inzicht van de mentor in de groep;</w:t>
      </w:r>
    </w:p>
    <w:p w14:paraId="3BC434E9" w14:textId="7DFD7459" w:rsidR="007677EA" w:rsidRDefault="00EB2DBD" w:rsidP="006E3F34">
      <w:pPr>
        <w:pStyle w:val="Lijstalinea"/>
        <w:numPr>
          <w:ilvl w:val="0"/>
          <w:numId w:val="8"/>
        </w:numPr>
      </w:pPr>
      <w:r w:rsidRPr="00E26A34">
        <w:t>Verbetering</w:t>
      </w:r>
      <w:r w:rsidR="001A14C6" w:rsidRPr="00E26A34">
        <w:t xml:space="preserve"> van gedrag in de klas</w:t>
      </w:r>
      <w:r>
        <w:t xml:space="preserve"> en het bewaken van een veilige sfeer</w:t>
      </w:r>
      <w:r w:rsidR="001A14C6" w:rsidRPr="00E26A34">
        <w:t>;</w:t>
      </w:r>
    </w:p>
    <w:p w14:paraId="5FF9C6D4" w14:textId="75D38F74" w:rsidR="007677EA" w:rsidRDefault="00E047B7" w:rsidP="006E3F34">
      <w:pPr>
        <w:pStyle w:val="Lijstalinea"/>
        <w:numPr>
          <w:ilvl w:val="0"/>
          <w:numId w:val="8"/>
        </w:numPr>
      </w:pPr>
      <w:r>
        <w:t xml:space="preserve">Vergroten van samenwerking en betrokkenheid van zowel </w:t>
      </w:r>
      <w:r w:rsidR="0038422C">
        <w:t>junior-</w:t>
      </w:r>
      <w:r w:rsidR="00A36F17">
        <w:t>mentoren</w:t>
      </w:r>
      <w:r>
        <w:t xml:space="preserve"> als medewerkers</w:t>
      </w:r>
    </w:p>
    <w:p w14:paraId="7B7A1978" w14:textId="3202F0DB" w:rsidR="00E047B7" w:rsidRDefault="00E047B7" w:rsidP="006E3F34">
      <w:pPr>
        <w:pStyle w:val="Lijstalinea"/>
        <w:numPr>
          <w:ilvl w:val="0"/>
          <w:numId w:val="8"/>
        </w:numPr>
      </w:pPr>
      <w:r>
        <w:t>Het (verder) ontwikkelen van de sociale vaardigheden, verantwoordelijkheden e</w:t>
      </w:r>
      <w:r w:rsidR="00A36F17">
        <w:t>n talenten van leerlingen (zowel de 1</w:t>
      </w:r>
      <w:r w:rsidR="00A36F17" w:rsidRPr="00A36F17">
        <w:rPr>
          <w:vertAlign w:val="superscript"/>
        </w:rPr>
        <w:t>e</w:t>
      </w:r>
      <w:r w:rsidR="00A36F17">
        <w:t xml:space="preserve"> </w:t>
      </w:r>
      <w:proofErr w:type="spellStart"/>
      <w:r w:rsidR="00A36F17">
        <w:t>jaars</w:t>
      </w:r>
      <w:proofErr w:type="spellEnd"/>
      <w:r w:rsidR="00A36F17">
        <w:t xml:space="preserve"> als </w:t>
      </w:r>
      <w:r w:rsidR="0038422C">
        <w:t>junior-</w:t>
      </w:r>
      <w:r w:rsidR="00A36F17">
        <w:t>mentoren)</w:t>
      </w:r>
    </w:p>
    <w:p w14:paraId="6796842D" w14:textId="34A235D5" w:rsidR="001A14C6" w:rsidRPr="00E26A34" w:rsidRDefault="00A36F17" w:rsidP="006E3F34">
      <w:pPr>
        <w:pStyle w:val="Lijstalinea"/>
        <w:numPr>
          <w:ilvl w:val="0"/>
          <w:numId w:val="8"/>
        </w:numPr>
      </w:pPr>
      <w:r>
        <w:t>V</w:t>
      </w:r>
      <w:r w:rsidR="001A14C6" w:rsidRPr="00E26A34">
        <w:t xml:space="preserve">erkleinen van de kans op voortijdig verlaten van </w:t>
      </w:r>
      <w:r>
        <w:t>onze school</w:t>
      </w:r>
    </w:p>
    <w:p w14:paraId="0D36AEC9" w14:textId="134C4ED6" w:rsidR="00544C47" w:rsidRPr="00E26A34" w:rsidRDefault="001A14C6" w:rsidP="006E3F34">
      <w:r w:rsidRPr="00E26A34">
        <w:t xml:space="preserve">Een uitgebreide beschrijving is te lezen in de bijlage ‘Profiel </w:t>
      </w:r>
      <w:r w:rsidR="0091019C">
        <w:t>doel</w:t>
      </w:r>
      <w:r w:rsidRPr="00E26A34">
        <w:t xml:space="preserve"> en taakbeschrijving </w:t>
      </w:r>
      <w:r w:rsidR="0091019C">
        <w:br/>
        <w:t>junior</w:t>
      </w:r>
      <w:r w:rsidRPr="00E26A34">
        <w:t>-mentoren’.</w:t>
      </w:r>
    </w:p>
    <w:p w14:paraId="405E9B47" w14:textId="772DFA9C" w:rsidR="00B718CD" w:rsidRPr="00A36F17" w:rsidRDefault="00B718CD" w:rsidP="00A36F17">
      <w:pPr>
        <w:pStyle w:val="Kop2"/>
      </w:pPr>
      <w:bookmarkStart w:id="54" w:name="_Toc195273960"/>
      <w:r w:rsidRPr="00A36F17">
        <w:t xml:space="preserve">De </w:t>
      </w:r>
      <w:r w:rsidR="00083DA3" w:rsidRPr="00A36F17">
        <w:t>klankbordgroep Veilige Omgeving &amp; Sfeer (V.O.S.)</w:t>
      </w:r>
      <w:bookmarkEnd w:id="54"/>
    </w:p>
    <w:p w14:paraId="3174467D" w14:textId="54B76696" w:rsidR="694A16C1" w:rsidRPr="0093347E" w:rsidRDefault="00B718CD" w:rsidP="006E3F34">
      <w:r w:rsidRPr="00E26A34">
        <w:t xml:space="preserve">Op onze school hebben wij de </w:t>
      </w:r>
      <w:r w:rsidR="00E047B3">
        <w:t>klankbordgroep Veilige Omgeving</w:t>
      </w:r>
      <w:r w:rsidRPr="00E26A34">
        <w:t xml:space="preserve"> &amp; S</w:t>
      </w:r>
      <w:r w:rsidR="00E047B3">
        <w:t>feer</w:t>
      </w:r>
      <w:r w:rsidRPr="00E26A34">
        <w:t xml:space="preserve">. In deze groep zijn </w:t>
      </w:r>
      <w:r w:rsidR="00E047B3">
        <w:t xml:space="preserve">voornamelijk leerlingen vertegenwoordigd, daarnaast ook </w:t>
      </w:r>
      <w:r w:rsidR="00AF631C">
        <w:t>wisselende schoolmedewerkers (zowel Op als OOP)</w:t>
      </w:r>
      <w:r w:rsidR="0093347E">
        <w:t xml:space="preserve">. </w:t>
      </w:r>
      <w:r w:rsidR="006307C9">
        <w:br/>
      </w:r>
      <w:r w:rsidRPr="00E26A34">
        <w:t xml:space="preserve">Het doel van de groep is informatie uitwisselen </w:t>
      </w:r>
      <w:r w:rsidR="00A36F17">
        <w:t>om</w:t>
      </w:r>
      <w:r w:rsidRPr="00E26A34">
        <w:t xml:space="preserve"> het schoolklimaat en ons veiligheidsbeleid op niveau te houden en indien gewenst, te verbeteren of aan te passen. Er vindt een jaarlijkse evaluatie van de geformuleerde speerpunten plaats op de laatste of de eerste vergadering van het schooljaar. Tevens wordt door de </w:t>
      </w:r>
      <w:r w:rsidR="005F7C0C">
        <w:t>c</w:t>
      </w:r>
      <w:r w:rsidR="0093347E">
        <w:t xml:space="preserve">ommunity </w:t>
      </w:r>
      <w:r w:rsidR="005F7C0C">
        <w:t>c</w:t>
      </w:r>
      <w:r w:rsidR="0093347E">
        <w:t xml:space="preserve">oach </w:t>
      </w:r>
      <w:r w:rsidRPr="00E26A34">
        <w:t xml:space="preserve">en het </w:t>
      </w:r>
      <w:proofErr w:type="spellStart"/>
      <w:r w:rsidRPr="00E26A34">
        <w:t>MT-lid</w:t>
      </w:r>
      <w:proofErr w:type="spellEnd"/>
      <w:r w:rsidRPr="00E26A34">
        <w:t xml:space="preserve"> aan de leden de uitkomsten van de jaarlijkse veiligheidsrapportages en de ITS-monitor gecommuniceerd. Tijdens deze evaluatievergadering worden ook de nieuwe speerpunten geformuleerd en vastgelegd voor het nieuwe schooljaar. Van elke vergadering wordt een kort verslag gemaakt </w:t>
      </w:r>
      <w:r w:rsidR="006307C9">
        <w:t>dat wordt gedeeld met het MT</w:t>
      </w:r>
      <w:r w:rsidR="00195CC1">
        <w:t>. E</w:t>
      </w:r>
      <w:r w:rsidR="009211CD">
        <w:t>en leerling zit de vergadering voor</w:t>
      </w:r>
      <w:r w:rsidRPr="00E26A34">
        <w:t xml:space="preserve"> en </w:t>
      </w:r>
      <w:r w:rsidR="009211CD">
        <w:t xml:space="preserve">er </w:t>
      </w:r>
      <w:r w:rsidRPr="00E26A34">
        <w:t>wordt gebruik gemaakt van een vooraf vastgestelde agenda. Agendapunten kunnen door alle leden vooraf worden ingediend.</w:t>
      </w:r>
      <w:r w:rsidR="00195CC1">
        <w:br/>
      </w:r>
    </w:p>
    <w:p w14:paraId="4C26E854" w14:textId="77777777" w:rsidR="008E259D" w:rsidRPr="003B40D0" w:rsidRDefault="008E259D" w:rsidP="008E259D">
      <w:pPr>
        <w:pStyle w:val="Kop1"/>
      </w:pPr>
      <w:bookmarkStart w:id="55" w:name="_Toc195273961"/>
      <w:r w:rsidRPr="003B40D0">
        <w:t>Medicijn</w:t>
      </w:r>
      <w:r>
        <w:t>verstrekking &amp; medisch handelen</w:t>
      </w:r>
      <w:bookmarkEnd w:id="55"/>
    </w:p>
    <w:p w14:paraId="0BABB570" w14:textId="77777777" w:rsidR="008E259D" w:rsidRDefault="008E259D" w:rsidP="008E259D">
      <w:pPr>
        <w:rPr>
          <w:rFonts w:eastAsia="Times New Roman"/>
          <w:lang w:eastAsia="nl-NL"/>
        </w:rPr>
      </w:pPr>
      <w:r w:rsidRPr="00E26A34">
        <w:rPr>
          <w:rFonts w:eastAsia="Times New Roman"/>
          <w:color w:val="333333"/>
          <w:lang w:eastAsia="nl-NL"/>
        </w:rPr>
        <w:t xml:space="preserve">Als een leerling medicijnen nodig heeft, bijvoorbeeld tijdens een epilepsieaanval, dan kan het zijn dat de ouders/verzorgers dit vragen toe te dienen. Hiervoor is schriftelijke toestemming nodig om deze medische handeling te kunnen verrichten. </w:t>
      </w:r>
      <w:r w:rsidRPr="00E26A34">
        <w:rPr>
          <w:rFonts w:eastAsia="Times New Roman"/>
          <w:lang w:eastAsia="nl-NL"/>
        </w:rPr>
        <w:t>Het samenwerkingsverband heeft hiervoor een m</w:t>
      </w:r>
      <w:r w:rsidRPr="00E26A34">
        <w:rPr>
          <w:color w:val="000000"/>
        </w:rPr>
        <w:t>odel-protocol Medicijnverstrekking &amp; Medisch Handelen op scholen (SWV 2014) opgesteld.</w:t>
      </w:r>
      <w:r w:rsidRPr="00E26A34">
        <w:rPr>
          <w:rFonts w:eastAsia="Times New Roman"/>
          <w:lang w:eastAsia="nl-NL"/>
        </w:rPr>
        <w:t xml:space="preserve"> </w:t>
      </w:r>
      <w:r>
        <w:rPr>
          <w:rFonts w:eastAsia="Times New Roman"/>
          <w:lang w:eastAsia="nl-NL"/>
        </w:rPr>
        <w:br/>
      </w:r>
      <w:r w:rsidRPr="002871F4">
        <w:rPr>
          <w:rFonts w:eastAsia="Times New Roman"/>
          <w:lang w:eastAsia="nl-NL"/>
        </w:rPr>
        <w:t>Deze is als bijlage toegevoegd.</w:t>
      </w:r>
    </w:p>
    <w:p w14:paraId="7CF0BA12" w14:textId="7A8023E8" w:rsidR="0093347E" w:rsidRDefault="008E259D" w:rsidP="006E3F34">
      <w:pPr>
        <w:rPr>
          <w:lang w:eastAsia="nl-NL"/>
        </w:rPr>
      </w:pPr>
      <w:r>
        <w:rPr>
          <w:rStyle w:val="Kop1Char"/>
        </w:rPr>
        <w:br/>
      </w:r>
      <w:bookmarkStart w:id="56" w:name="_Toc195273962"/>
      <w:r w:rsidR="00875CBF" w:rsidRPr="004D2189">
        <w:rPr>
          <w:rStyle w:val="Kop1Char"/>
        </w:rPr>
        <w:t>Cameratoezicht</w:t>
      </w:r>
      <w:bookmarkEnd w:id="56"/>
      <w:r w:rsidR="003B40D0" w:rsidRPr="004D2189">
        <w:rPr>
          <w:rStyle w:val="Kop1Char"/>
        </w:rPr>
        <w:br/>
      </w:r>
      <w:r w:rsidR="003656C4" w:rsidRPr="00E26A34">
        <w:rPr>
          <w:lang w:eastAsia="nl-NL"/>
        </w:rPr>
        <w:t>Het doel van cameratoezicht is:</w:t>
      </w:r>
    </w:p>
    <w:p w14:paraId="0D231C69" w14:textId="404A2D4F" w:rsidR="0093347E" w:rsidRPr="0093347E" w:rsidRDefault="003656C4" w:rsidP="0093347E">
      <w:pPr>
        <w:pStyle w:val="Lijstalinea"/>
        <w:numPr>
          <w:ilvl w:val="0"/>
          <w:numId w:val="8"/>
        </w:numPr>
        <w:rPr>
          <w:rFonts w:eastAsia="Times New Roman"/>
          <w:lang w:eastAsia="nl-NL"/>
        </w:rPr>
      </w:pPr>
      <w:r w:rsidRPr="0093347E">
        <w:rPr>
          <w:lang w:eastAsia="nl-NL"/>
        </w:rPr>
        <w:t xml:space="preserve">Het beschermen en bevorderen van de sociale en fysieke veiligheid, veiligheidsbeleving en gezondheid van leerlingen, medewerkers en bezoekers in de gebouw en op </w:t>
      </w:r>
      <w:r w:rsidR="004D2189" w:rsidRPr="0093347E">
        <w:rPr>
          <w:lang w:eastAsia="nl-NL"/>
        </w:rPr>
        <w:t>het terrein</w:t>
      </w:r>
      <w:r w:rsidRPr="0093347E">
        <w:rPr>
          <w:lang w:eastAsia="nl-NL"/>
        </w:rPr>
        <w:t xml:space="preserve"> van de school</w:t>
      </w:r>
    </w:p>
    <w:p w14:paraId="14B909A5" w14:textId="77777777" w:rsidR="0093347E" w:rsidRPr="0093347E" w:rsidRDefault="003656C4" w:rsidP="006E3F34">
      <w:pPr>
        <w:pStyle w:val="Lijstalinea"/>
        <w:numPr>
          <w:ilvl w:val="0"/>
          <w:numId w:val="8"/>
        </w:numPr>
        <w:rPr>
          <w:rFonts w:eastAsia="Times New Roman"/>
          <w:lang w:eastAsia="nl-NL"/>
        </w:rPr>
      </w:pPr>
      <w:r w:rsidRPr="00E26A34">
        <w:rPr>
          <w:lang w:eastAsia="nl-NL"/>
        </w:rPr>
        <w:t>Het bewaken en beschermen van eigendommen die zich in het gebouw of op het terrein van de school bevinden.</w:t>
      </w:r>
    </w:p>
    <w:p w14:paraId="64AAA6E1" w14:textId="77777777" w:rsidR="0093347E" w:rsidRPr="0093347E" w:rsidRDefault="003656C4" w:rsidP="006E3F34">
      <w:pPr>
        <w:pStyle w:val="Lijstalinea"/>
        <w:numPr>
          <w:ilvl w:val="0"/>
          <w:numId w:val="8"/>
        </w:numPr>
        <w:rPr>
          <w:rFonts w:eastAsia="Times New Roman"/>
          <w:lang w:eastAsia="nl-NL"/>
        </w:rPr>
      </w:pPr>
      <w:r w:rsidRPr="00E26A34">
        <w:rPr>
          <w:lang w:eastAsia="nl-NL"/>
        </w:rPr>
        <w:t xml:space="preserve">Beveiliging van de toegang tot gebouwen en terreinen, waaronder het weren van ongewenste bezoekers te bevorderen. </w:t>
      </w:r>
    </w:p>
    <w:p w14:paraId="1845C8F8" w14:textId="78B90C3C" w:rsidR="00875CBF" w:rsidRPr="0093347E" w:rsidRDefault="003656C4" w:rsidP="006E3F34">
      <w:pPr>
        <w:pStyle w:val="Lijstalinea"/>
        <w:numPr>
          <w:ilvl w:val="0"/>
          <w:numId w:val="8"/>
        </w:numPr>
        <w:rPr>
          <w:rFonts w:eastAsia="Times New Roman"/>
          <w:lang w:eastAsia="nl-NL"/>
        </w:rPr>
      </w:pPr>
      <w:r w:rsidRPr="00E26A34">
        <w:rPr>
          <w:lang w:eastAsia="nl-NL"/>
        </w:rPr>
        <w:t>Het vastleggen van incidenten</w:t>
      </w:r>
    </w:p>
    <w:p w14:paraId="2E37B27C" w14:textId="7925A4AD" w:rsidR="00C31DA7" w:rsidRPr="00D2581D" w:rsidRDefault="008C4C25" w:rsidP="006E3F34">
      <w:pPr>
        <w:rPr>
          <w:color w:val="000000" w:themeColor="text1"/>
          <w:szCs w:val="18"/>
        </w:rPr>
      </w:pPr>
      <w:r w:rsidRPr="00D2581D">
        <w:rPr>
          <w:color w:val="000000" w:themeColor="text1"/>
        </w:rPr>
        <w:t>Bij de ingangen staan stickers en waarschuwingsborden (afbeelding van een camera en tekst ‘cameratoezicht’) waaruit blijkt dat er cameratoezicht wordt toegepast</w:t>
      </w:r>
      <w:r w:rsidR="002077D6" w:rsidRPr="00D2581D">
        <w:rPr>
          <w:color w:val="000000" w:themeColor="text1"/>
        </w:rPr>
        <w:t>.</w:t>
      </w:r>
      <w:r w:rsidR="003B40D0" w:rsidRPr="00D2581D">
        <w:rPr>
          <w:color w:val="000000" w:themeColor="text1"/>
        </w:rPr>
        <w:t xml:space="preserve"> </w:t>
      </w:r>
      <w:r w:rsidR="002077D6" w:rsidRPr="00D2581D">
        <w:rPr>
          <w:color w:val="000000" w:themeColor="text1"/>
          <w:lang w:eastAsia="nl-NL"/>
        </w:rPr>
        <w:t xml:space="preserve">De camerabeelden worden </w:t>
      </w:r>
      <w:r w:rsidR="00A74649" w:rsidRPr="00D2581D">
        <w:rPr>
          <w:color w:val="000000" w:themeColor="text1"/>
          <w:lang w:eastAsia="nl-NL"/>
        </w:rPr>
        <w:t xml:space="preserve">in de meeste gevallen </w:t>
      </w:r>
      <w:r w:rsidR="005620B4">
        <w:rPr>
          <w:color w:val="000000" w:themeColor="text1"/>
          <w:lang w:eastAsia="nl-NL"/>
        </w:rPr>
        <w:t xml:space="preserve">twee weken </w:t>
      </w:r>
      <w:r w:rsidR="00A74649" w:rsidRPr="00D2581D">
        <w:rPr>
          <w:color w:val="000000" w:themeColor="text1"/>
          <w:lang w:eastAsia="nl-NL"/>
        </w:rPr>
        <w:t xml:space="preserve">bewaard, daarna worden ze overschreven door nieuwe camerabeelden. Alleen wanneer er een incident heeft plaatsgevonden, blijven de camerabeelden langer bewaard. </w:t>
      </w:r>
      <w:r w:rsidR="00D2581D">
        <w:rPr>
          <w:color w:val="000000" w:themeColor="text1"/>
          <w:lang w:eastAsia="nl-NL"/>
        </w:rPr>
        <w:br/>
      </w:r>
      <w:r w:rsidR="00D07EEF" w:rsidRPr="00D2581D">
        <w:rPr>
          <w:color w:val="000000" w:themeColor="text1"/>
        </w:rPr>
        <w:t>Beveiligingsmaatregelen: alle onderdelen van het videobewakingssysteem en van persoonsgegevens moeten adequaat beschermd zijn met een combinatie van organisatorische en technische beveiligingsmaatregelen: tijdens opslag (data in rust), verzending (data in transit) en verwerking (data in gebruik).</w:t>
      </w:r>
      <w:r w:rsidR="003B40D0" w:rsidRPr="00D2581D">
        <w:rPr>
          <w:color w:val="000000" w:themeColor="text1"/>
        </w:rPr>
        <w:t xml:space="preserve"> </w:t>
      </w:r>
      <w:r w:rsidR="002B2F1C" w:rsidRPr="00D2581D">
        <w:rPr>
          <w:color w:val="000000" w:themeColor="text1"/>
        </w:rPr>
        <w:t xml:space="preserve">Als het vermoeden bestaat dat er een strafbaar feit is gepleegd, worden de camerabeelden overgedragen aan de politie. </w:t>
      </w:r>
      <w:r w:rsidR="00BF447E" w:rsidRPr="00D2581D">
        <w:rPr>
          <w:color w:val="000000" w:themeColor="text1"/>
        </w:rPr>
        <w:t xml:space="preserve">Leerlingen, ouders en medewerkers moeten weten dat er cameratoezicht wordt uitgeoefend. </w:t>
      </w:r>
      <w:r w:rsidR="005612C6">
        <w:rPr>
          <w:color w:val="000000" w:themeColor="text1"/>
        </w:rPr>
        <w:br/>
      </w:r>
      <w:r w:rsidR="00D2581D" w:rsidRPr="00D2581D">
        <w:rPr>
          <w:rFonts w:cs="Calibri"/>
          <w:color w:val="000000" w:themeColor="text1"/>
          <w:spacing w:val="3"/>
          <w:szCs w:val="18"/>
        </w:rPr>
        <w:t>ZAAM hanteert beleid dat slachtoffers de beelden niet mogen zien, beelden worden alleen overgedragen aan de politie of indien nodig ingezien door MT</w:t>
      </w:r>
      <w:r w:rsidR="00B3146B">
        <w:rPr>
          <w:rFonts w:cs="Calibri"/>
          <w:color w:val="000000" w:themeColor="text1"/>
          <w:spacing w:val="3"/>
          <w:szCs w:val="18"/>
        </w:rPr>
        <w:t xml:space="preserve">, </w:t>
      </w:r>
      <w:r w:rsidR="00D2581D" w:rsidRPr="00D2581D">
        <w:rPr>
          <w:rFonts w:cs="Calibri"/>
          <w:color w:val="000000" w:themeColor="text1"/>
          <w:spacing w:val="3"/>
          <w:szCs w:val="18"/>
        </w:rPr>
        <w:t>ICT</w:t>
      </w:r>
      <w:r w:rsidR="005D33F2">
        <w:rPr>
          <w:rFonts w:cs="Calibri"/>
          <w:color w:val="000000" w:themeColor="text1"/>
          <w:spacing w:val="3"/>
          <w:szCs w:val="18"/>
        </w:rPr>
        <w:t>, hoofd conciërge</w:t>
      </w:r>
      <w:r w:rsidR="003542FD">
        <w:rPr>
          <w:rFonts w:cs="Calibri"/>
          <w:color w:val="000000" w:themeColor="text1"/>
          <w:spacing w:val="3"/>
          <w:szCs w:val="18"/>
        </w:rPr>
        <w:t>, c</w:t>
      </w:r>
      <w:r w:rsidR="00D2581D" w:rsidRPr="00D2581D">
        <w:rPr>
          <w:rFonts w:cs="Calibri"/>
          <w:color w:val="000000" w:themeColor="text1"/>
          <w:spacing w:val="3"/>
          <w:szCs w:val="18"/>
        </w:rPr>
        <w:t xml:space="preserve">ommunity </w:t>
      </w:r>
      <w:r w:rsidR="003542FD">
        <w:rPr>
          <w:rFonts w:cs="Calibri"/>
          <w:color w:val="000000" w:themeColor="text1"/>
          <w:spacing w:val="3"/>
          <w:szCs w:val="18"/>
        </w:rPr>
        <w:t>c</w:t>
      </w:r>
      <w:r w:rsidR="00D2581D" w:rsidRPr="00D2581D">
        <w:rPr>
          <w:rFonts w:cs="Calibri"/>
          <w:color w:val="000000" w:themeColor="text1"/>
          <w:spacing w:val="3"/>
          <w:szCs w:val="18"/>
        </w:rPr>
        <w:t>oach/veiligheidscoördinator</w:t>
      </w:r>
      <w:r w:rsidR="00B3146B">
        <w:rPr>
          <w:rFonts w:cs="Calibri"/>
          <w:color w:val="000000" w:themeColor="text1"/>
          <w:spacing w:val="3"/>
          <w:szCs w:val="18"/>
        </w:rPr>
        <w:t xml:space="preserve">, </w:t>
      </w:r>
      <w:r w:rsidR="005612C6">
        <w:rPr>
          <w:rFonts w:cs="Calibri"/>
          <w:color w:val="000000" w:themeColor="text1"/>
          <w:spacing w:val="3"/>
          <w:szCs w:val="18"/>
        </w:rPr>
        <w:t>Zorgcoördinator</w:t>
      </w:r>
      <w:r w:rsidR="00B3146B">
        <w:rPr>
          <w:rFonts w:cs="Calibri"/>
          <w:color w:val="000000" w:themeColor="text1"/>
          <w:spacing w:val="3"/>
          <w:szCs w:val="18"/>
        </w:rPr>
        <w:t xml:space="preserve"> (COB) en Leer</w:t>
      </w:r>
      <w:r w:rsidR="005612C6">
        <w:rPr>
          <w:rFonts w:cs="Calibri"/>
          <w:color w:val="000000" w:themeColor="text1"/>
          <w:spacing w:val="3"/>
          <w:szCs w:val="18"/>
        </w:rPr>
        <w:t>ling Coördinatoren (</w:t>
      </w:r>
      <w:proofErr w:type="spellStart"/>
      <w:r w:rsidR="005612C6">
        <w:rPr>
          <w:rFonts w:cs="Calibri"/>
          <w:color w:val="000000" w:themeColor="text1"/>
          <w:spacing w:val="3"/>
          <w:szCs w:val="18"/>
        </w:rPr>
        <w:t>LeCo’s</w:t>
      </w:r>
      <w:proofErr w:type="spellEnd"/>
      <w:r w:rsidR="005612C6">
        <w:rPr>
          <w:rFonts w:cs="Calibri"/>
          <w:color w:val="000000" w:themeColor="text1"/>
          <w:spacing w:val="3"/>
          <w:szCs w:val="18"/>
        </w:rPr>
        <w:t>)</w:t>
      </w:r>
      <w:r w:rsidR="00D2581D" w:rsidRPr="00D2581D">
        <w:rPr>
          <w:rFonts w:cs="Calibri"/>
          <w:color w:val="000000" w:themeColor="text1"/>
          <w:spacing w:val="3"/>
          <w:szCs w:val="18"/>
        </w:rPr>
        <w:t>.</w:t>
      </w:r>
    </w:p>
    <w:p w14:paraId="7EAFB493" w14:textId="5CC6A7F9" w:rsidR="000D5F4F" w:rsidRPr="008E259D" w:rsidRDefault="000D5F4F" w:rsidP="000D5F4F">
      <w:pPr>
        <w:pStyle w:val="Kop1"/>
        <w:rPr>
          <w:rFonts w:eastAsia="Times New Roman"/>
          <w:lang w:eastAsia="nl-NL"/>
        </w:rPr>
      </w:pPr>
      <w:bookmarkStart w:id="57" w:name="_Toc195273963"/>
      <w:r w:rsidRPr="003B40D0">
        <w:t>Algemene Verordening Gegevensbescherming</w:t>
      </w:r>
      <w:bookmarkEnd w:id="57"/>
    </w:p>
    <w:p w14:paraId="35AF71E6" w14:textId="77777777" w:rsidR="000D5F4F" w:rsidRPr="00E26A34" w:rsidRDefault="000D5F4F" w:rsidP="000D5F4F">
      <w:r w:rsidRPr="00E26A34">
        <w:t xml:space="preserve">Het personeel van de school heeft te maken met persoonlijke gegevens van leerlingen, ouders/verzorgers en overig personeel van de school. Zowel binnen als buiten de school kunnen zich situaties voordoen waarin het zich op de hoogte stellen van vertrouwelijke informatie van anderen wenselijk of noodzakelijk is. Dit kan intieme informatie of zakelijke gegevens betreffen. In alle gevallen van persoonlijke informatie is het goed de privacy van de leerlingen, hun ouders/verzorgers en het schoolpersoneel te beschermen. De school handelt volgens de Algemene </w:t>
      </w:r>
      <w:r w:rsidRPr="00815425">
        <w:rPr>
          <w:color w:val="000000" w:themeColor="text1"/>
        </w:rPr>
        <w:t>Verordening Gegevensbescherming (AVG). Voor meer informatie betreft privacy, verwijzen wij u door naar ‘Veilig leren bij ZAAM’ en het ‘</w:t>
      </w:r>
      <w:proofErr w:type="gramStart"/>
      <w:r w:rsidRPr="00815425">
        <w:rPr>
          <w:color w:val="000000" w:themeColor="text1"/>
        </w:rPr>
        <w:t>ZAAM privacy</w:t>
      </w:r>
      <w:proofErr w:type="gramEnd"/>
      <w:r w:rsidRPr="00815425">
        <w:rPr>
          <w:color w:val="000000" w:themeColor="text1"/>
        </w:rPr>
        <w:t xml:space="preserve"> reglement ouders/leerlingen’ zijn als bijlage </w:t>
      </w:r>
      <w:r w:rsidRPr="00E26A34">
        <w:t>toegevoegd.</w:t>
      </w:r>
    </w:p>
    <w:p w14:paraId="26B16032" w14:textId="77777777" w:rsidR="000D5F4F" w:rsidRPr="00BE4939" w:rsidRDefault="000D5F4F" w:rsidP="00BE4939">
      <w:pPr>
        <w:pStyle w:val="Kop2"/>
      </w:pPr>
      <w:bookmarkStart w:id="58" w:name="_Toc520282688"/>
      <w:bookmarkStart w:id="59" w:name="_Toc195273964"/>
      <w:r w:rsidRPr="00BE4939">
        <w:t>Gedragscode medewerkers persoonsgegevens</w:t>
      </w:r>
      <w:bookmarkEnd w:id="58"/>
      <w:bookmarkEnd w:id="59"/>
    </w:p>
    <w:p w14:paraId="7DC41742" w14:textId="77777777" w:rsidR="000D5F4F" w:rsidRDefault="000D5F4F" w:rsidP="000D5F4F">
      <w:pPr>
        <w:rPr>
          <w:lang w:eastAsia="nl-NL"/>
        </w:rPr>
      </w:pPr>
      <w:r w:rsidRPr="00E26A34">
        <w:t xml:space="preserve">Scholen zijn bij het omgaan met persoonsgegevens gebonden aan de Algemene Verordening Gegevensbescherming. Denk bij persoonsgegevens onder meer aan contactgegevens, cijfers, foto’s en in sommige gevallen ook gezondheidsgegevens als dat nodig is voor de begeleiding of veiligheid van een leerling. </w:t>
      </w:r>
      <w:r w:rsidRPr="00E26A34">
        <w:rPr>
          <w:lang w:eastAsia="nl-NL"/>
        </w:rPr>
        <w:t xml:space="preserve">Ook bij </w:t>
      </w:r>
      <w:r>
        <w:rPr>
          <w:lang w:eastAsia="nl-NL"/>
        </w:rPr>
        <w:t xml:space="preserve">Blaise Pascal College </w:t>
      </w:r>
      <w:r w:rsidRPr="00E26A34">
        <w:rPr>
          <w:lang w:eastAsia="nl-NL"/>
        </w:rPr>
        <w:t>hechten wij grote waarde aan de privacy van onze leerlingen, hun ouders en onze medewerkers.</w:t>
      </w:r>
    </w:p>
    <w:p w14:paraId="03AF4526" w14:textId="77777777" w:rsidR="005D33F2" w:rsidRDefault="005D33F2" w:rsidP="000D5F4F">
      <w:pPr>
        <w:rPr>
          <w:lang w:eastAsia="nl-NL"/>
        </w:rPr>
      </w:pPr>
    </w:p>
    <w:p w14:paraId="71EAD2F9" w14:textId="77777777" w:rsidR="005D33F2" w:rsidRPr="00E26A34" w:rsidRDefault="005D33F2" w:rsidP="000D5F4F"/>
    <w:p w14:paraId="66BD288C" w14:textId="77777777" w:rsidR="000D5F4F" w:rsidRPr="00E26A34" w:rsidRDefault="000D5F4F" w:rsidP="000D5F4F">
      <w:r w:rsidRPr="00E26A34">
        <w:t>Twee voorbeelden uit de praktijk:</w:t>
      </w:r>
    </w:p>
    <w:p w14:paraId="01C98085" w14:textId="373C66B5" w:rsidR="000D5F4F" w:rsidRDefault="000D5F4F" w:rsidP="000D5F4F">
      <w:pPr>
        <w:pStyle w:val="Lijstalinea"/>
        <w:numPr>
          <w:ilvl w:val="0"/>
          <w:numId w:val="9"/>
        </w:numPr>
      </w:pPr>
      <w:r w:rsidRPr="00E26A34">
        <w:t xml:space="preserve">Een schoolmedewerker wordt gebeld door een externe instantie zoals jeugdzorg, politie of een andere school. Er wordt gevraagd om persoonsgegevens van een leerling. Het is niet toegestaan deze gegevens te verstrekken; </w:t>
      </w:r>
      <w:r w:rsidR="003E109A">
        <w:t xml:space="preserve">immers, </w:t>
      </w:r>
      <w:r w:rsidRPr="00E26A34">
        <w:t xml:space="preserve">iedereen kan </w:t>
      </w:r>
      <w:r w:rsidR="003E109A">
        <w:t xml:space="preserve">zich voordoen als familielid, </w:t>
      </w:r>
      <w:r w:rsidRPr="00E26A34">
        <w:t>politie</w:t>
      </w:r>
      <w:r w:rsidR="003E109A">
        <w:t xml:space="preserve">- </w:t>
      </w:r>
      <w:r w:rsidRPr="00E26A34">
        <w:t>of jeugdzorg</w:t>
      </w:r>
      <w:r w:rsidR="003E109A">
        <w:t>medewerker</w:t>
      </w:r>
      <w:r w:rsidRPr="00E26A34">
        <w:t xml:space="preserve">. </w:t>
      </w:r>
      <w:r>
        <w:br/>
      </w:r>
      <w:r w:rsidRPr="004473BB">
        <w:rPr>
          <w:u w:val="single"/>
        </w:rPr>
        <w:t>Oplossing</w:t>
      </w:r>
      <w:r w:rsidRPr="00E26A34">
        <w:t>: vraag om het telefoonnummer van de instantie/organisatie</w:t>
      </w:r>
      <w:r w:rsidR="00042D7B">
        <w:t>, n</w:t>
      </w:r>
      <w:r w:rsidRPr="00E26A34">
        <w:t>eem contact op met een leidinggevende</w:t>
      </w:r>
      <w:r w:rsidR="00042D7B">
        <w:t xml:space="preserve">, </w:t>
      </w:r>
      <w:proofErr w:type="spellStart"/>
      <w:r w:rsidR="00042D7B">
        <w:t>leco</w:t>
      </w:r>
      <w:proofErr w:type="spellEnd"/>
      <w:r w:rsidR="00042D7B">
        <w:t xml:space="preserve"> of TOB medewerker</w:t>
      </w:r>
      <w:r w:rsidRPr="00E26A34">
        <w:t xml:space="preserve"> </w:t>
      </w:r>
      <w:r w:rsidR="00042D7B">
        <w:t xml:space="preserve">voor advies </w:t>
      </w:r>
      <w:r w:rsidRPr="00E26A34">
        <w:t xml:space="preserve">of </w:t>
      </w:r>
      <w:r w:rsidR="00042D7B">
        <w:t xml:space="preserve">om </w:t>
      </w:r>
      <w:r w:rsidRPr="00E26A34">
        <w:t xml:space="preserve">over te dragen. Leg het contact </w:t>
      </w:r>
      <w:r w:rsidR="00042D7B">
        <w:t xml:space="preserve">altijd </w:t>
      </w:r>
      <w:r w:rsidRPr="00E26A34">
        <w:t>vast in LVS</w:t>
      </w:r>
      <w:r w:rsidR="00650950">
        <w:t xml:space="preserve"> van de leerling</w:t>
      </w:r>
      <w:r w:rsidRPr="00E26A34">
        <w:t>.</w:t>
      </w:r>
    </w:p>
    <w:p w14:paraId="2A5412E2" w14:textId="2F6203CC" w:rsidR="000D5F4F" w:rsidRPr="00E26A34" w:rsidRDefault="000D5F4F" w:rsidP="000D5F4F">
      <w:pPr>
        <w:pStyle w:val="Lijstalinea"/>
        <w:numPr>
          <w:ilvl w:val="0"/>
          <w:numId w:val="9"/>
        </w:numPr>
      </w:pPr>
      <w:r w:rsidRPr="00E26A34">
        <w:t xml:space="preserve">Een collega vraagt om een telefoonnummer </w:t>
      </w:r>
      <w:r w:rsidR="00650950">
        <w:t xml:space="preserve">of adres </w:t>
      </w:r>
      <w:r w:rsidRPr="00E26A34">
        <w:t>van een andere collega. Het is niet toegestaan contactgegevens te verstrekken.</w:t>
      </w:r>
      <w:r w:rsidRPr="00E26A34">
        <w:br/>
      </w:r>
      <w:r w:rsidRPr="004473BB">
        <w:rPr>
          <w:u w:val="single"/>
        </w:rPr>
        <w:t>Oplossing</w:t>
      </w:r>
      <w:r w:rsidRPr="00E26A34">
        <w:t>: verzoek de medewerker om zelf zijn/haar collega een mail te sturen</w:t>
      </w:r>
      <w:r w:rsidR="00233E5A">
        <w:t xml:space="preserve"> of verwijs de collega door naar de administratie; zij kunnen zorgdragen voor </w:t>
      </w:r>
      <w:proofErr w:type="spellStart"/>
      <w:r w:rsidR="00233E5A">
        <w:t>bijvooorbeeld</w:t>
      </w:r>
      <w:proofErr w:type="spellEnd"/>
      <w:r w:rsidR="00233E5A">
        <w:t xml:space="preserve"> verzenden van een kaart.</w:t>
      </w:r>
    </w:p>
    <w:p w14:paraId="4057D8E6" w14:textId="0D550C33" w:rsidR="00394336" w:rsidRDefault="000D5F4F" w:rsidP="00394336">
      <w:pPr>
        <w:rPr>
          <w:i/>
        </w:rPr>
      </w:pPr>
      <w:r w:rsidRPr="00E26A34">
        <w:rPr>
          <w:i/>
        </w:rPr>
        <w:t>Let op: gescheiden ouders hebben vaak allebei ouderlijk gezag. Er zijn echter uitzonderingen. Als de medewerker niet weet hoe het is geregeld wat betreft ouderlijk gezag</w:t>
      </w:r>
      <w:r w:rsidR="004C0D96">
        <w:rPr>
          <w:i/>
        </w:rPr>
        <w:t>,</w:t>
      </w:r>
      <w:r w:rsidRPr="00E26A34">
        <w:rPr>
          <w:i/>
        </w:rPr>
        <w:t xml:space="preserve"> raadpleeg dan eerst </w:t>
      </w:r>
      <w:r w:rsidR="004C0D96">
        <w:rPr>
          <w:i/>
        </w:rPr>
        <w:t xml:space="preserve">een medewerker van het TOB of van de </w:t>
      </w:r>
      <w:r w:rsidRPr="00E26A34">
        <w:rPr>
          <w:i/>
        </w:rPr>
        <w:t>administratie</w:t>
      </w:r>
      <w:r w:rsidR="004C0D96">
        <w:rPr>
          <w:i/>
        </w:rPr>
        <w:t xml:space="preserve"> als</w:t>
      </w:r>
      <w:r w:rsidRPr="00E26A34">
        <w:rPr>
          <w:i/>
        </w:rPr>
        <w:t xml:space="preserve"> de ex-partner specifieke informatie opvraagt. </w:t>
      </w:r>
    </w:p>
    <w:p w14:paraId="11E10119" w14:textId="6D06FE54" w:rsidR="00CE1CAA" w:rsidRPr="00CE1CAA" w:rsidRDefault="0072289D" w:rsidP="00394336">
      <w:pPr>
        <w:pStyle w:val="Kop1"/>
      </w:pPr>
      <w:r>
        <w:br/>
      </w:r>
      <w:bookmarkStart w:id="60" w:name="_Toc195273965"/>
      <w:proofErr w:type="spellStart"/>
      <w:r w:rsidR="00CE1CAA" w:rsidRPr="00CE1CAA">
        <w:t>Datalek</w:t>
      </w:r>
      <w:bookmarkEnd w:id="60"/>
      <w:proofErr w:type="spellEnd"/>
      <w:r w:rsidR="00CE1CAA" w:rsidRPr="00CE1CAA">
        <w:t xml:space="preserve"> </w:t>
      </w:r>
    </w:p>
    <w:p w14:paraId="319738BF" w14:textId="61E4C8F7" w:rsidR="000D5F4F" w:rsidRPr="00CE1CAA" w:rsidRDefault="00CE1CAA" w:rsidP="00CE1CAA">
      <w:pPr>
        <w:rPr>
          <w:rFonts w:eastAsia="Times New Roman"/>
          <w:lang w:eastAsia="nl-NL"/>
        </w:rPr>
      </w:pPr>
      <w:r w:rsidRPr="00CE1CAA">
        <w:t xml:space="preserve">Bij een </w:t>
      </w:r>
      <w:proofErr w:type="spellStart"/>
      <w:r w:rsidRPr="00CE1CAA">
        <w:t>datalek</w:t>
      </w:r>
      <w:proofErr w:type="spellEnd"/>
      <w:r w:rsidRPr="00CE1CAA">
        <w:t xml:space="preserve"> gaat het om toegang tot of vernietiging, wijziging of vrijkomen van persoonsgegevens bij een organisatie, zonder dat dit de bedoeling is van deze organisatie. Alle scholen hebben een meldplicht bij datalekken. Zodra bekend is dat er (mogelijk) sprake is van een </w:t>
      </w:r>
      <w:proofErr w:type="spellStart"/>
      <w:r w:rsidRPr="00CE1CAA">
        <w:t>datalek</w:t>
      </w:r>
      <w:proofErr w:type="spellEnd"/>
      <w:r w:rsidRPr="00CE1CAA">
        <w:t xml:space="preserve">, wordt er direct een mail gestuurd aan </w:t>
      </w:r>
      <w:hyperlink r:id="rId38" w:history="1">
        <w:r w:rsidRPr="00CE1CAA">
          <w:rPr>
            <w:color w:val="DCA10D"/>
            <w:u w:val="single" w:color="DCA10D"/>
          </w:rPr>
          <w:t>privacy@zaam.nl</w:t>
        </w:r>
      </w:hyperlink>
      <w:r w:rsidRPr="00CE1CAA">
        <w:t xml:space="preserve"> en neemt de school contact op met de </w:t>
      </w:r>
      <w:proofErr w:type="gramStart"/>
      <w:r w:rsidRPr="00CE1CAA">
        <w:t>IBP adviseur</w:t>
      </w:r>
      <w:proofErr w:type="gramEnd"/>
      <w:r w:rsidRPr="00CE1CAA">
        <w:t xml:space="preserve"> en Functionaris Gegevensbescherming van ZAAM. Deze behandelen het </w:t>
      </w:r>
      <w:proofErr w:type="spellStart"/>
      <w:r w:rsidRPr="00CE1CAA">
        <w:t>datalek</w:t>
      </w:r>
      <w:proofErr w:type="spellEnd"/>
      <w:r w:rsidRPr="00CE1CAA">
        <w:t xml:space="preserve"> vervolgens conform het Datalekprotocol</w:t>
      </w:r>
      <w:r w:rsidR="00CD420F">
        <w:t xml:space="preserve"> (</w:t>
      </w:r>
      <w:hyperlink r:id="rId39" w:history="1">
        <w:r w:rsidR="00CD420F" w:rsidRPr="00CD420F">
          <w:rPr>
            <w:rStyle w:val="Hyperlink"/>
          </w:rPr>
          <w:t>klik HIER</w:t>
        </w:r>
      </w:hyperlink>
      <w:r w:rsidR="00CD420F">
        <w:t xml:space="preserve"> voor het </w:t>
      </w:r>
      <w:proofErr w:type="spellStart"/>
      <w:r w:rsidR="00CD420F">
        <w:t>datalek</w:t>
      </w:r>
      <w:proofErr w:type="spellEnd"/>
      <w:r w:rsidR="00CD420F">
        <w:t xml:space="preserve"> protocol)</w:t>
      </w:r>
    </w:p>
    <w:p w14:paraId="14D09C01" w14:textId="1EEC0C93" w:rsidR="000F13C5" w:rsidRPr="003B40D0" w:rsidRDefault="00B5391D" w:rsidP="002871F4">
      <w:pPr>
        <w:pStyle w:val="Kop1"/>
      </w:pPr>
      <w:bookmarkStart w:id="61" w:name="_Toc195273966"/>
      <w:r>
        <w:t xml:space="preserve">Melding en </w:t>
      </w:r>
      <w:r w:rsidR="000F13C5" w:rsidRPr="003B40D0">
        <w:t>Klachtenregeling</w:t>
      </w:r>
      <w:bookmarkEnd w:id="61"/>
      <w:r w:rsidR="000F13C5" w:rsidRPr="003B40D0">
        <w:t xml:space="preserve"> </w:t>
      </w:r>
    </w:p>
    <w:p w14:paraId="7649C821" w14:textId="0CF428AF" w:rsidR="00346BDA" w:rsidRDefault="00B56946" w:rsidP="00346BDA">
      <w:pPr>
        <w:rPr>
          <w:color w:val="000000" w:themeColor="text1"/>
        </w:rPr>
      </w:pPr>
      <w:r w:rsidRPr="009B004F">
        <w:rPr>
          <w:color w:val="000000" w:themeColor="text1"/>
        </w:rPr>
        <w:t>Wij hopen dat ieder zich vrij voelt om op school over problemen te (komen) spreken.</w:t>
      </w:r>
      <w:r w:rsidRPr="009B004F">
        <w:rPr>
          <w:bCs/>
          <w:color w:val="000000" w:themeColor="text1"/>
        </w:rPr>
        <w:t xml:space="preserve"> </w:t>
      </w:r>
      <w:r w:rsidR="00346BDA">
        <w:rPr>
          <w:bCs/>
          <w:color w:val="000000" w:themeColor="text1"/>
        </w:rPr>
        <w:br/>
      </w:r>
      <w:r w:rsidR="007370FE">
        <w:rPr>
          <w:color w:val="000000" w:themeColor="text1"/>
        </w:rPr>
        <w:t xml:space="preserve">De mentor is eerste aanspreekpunt voor ouders/verzorgers en leerlingen. </w:t>
      </w:r>
      <w:r w:rsidR="002E530E">
        <w:rPr>
          <w:color w:val="000000" w:themeColor="text1"/>
        </w:rPr>
        <w:t xml:space="preserve">De </w:t>
      </w:r>
      <w:proofErr w:type="spellStart"/>
      <w:r w:rsidR="002E530E">
        <w:rPr>
          <w:color w:val="000000" w:themeColor="text1"/>
        </w:rPr>
        <w:t>LeCo</w:t>
      </w:r>
      <w:proofErr w:type="spellEnd"/>
      <w:r w:rsidR="002E530E">
        <w:rPr>
          <w:color w:val="000000" w:themeColor="text1"/>
        </w:rPr>
        <w:t xml:space="preserve"> is het tweede aanspreekpunt en de </w:t>
      </w:r>
      <w:proofErr w:type="spellStart"/>
      <w:r w:rsidR="002E530E">
        <w:rPr>
          <w:color w:val="000000" w:themeColor="text1"/>
        </w:rPr>
        <w:t>afdelingeider</w:t>
      </w:r>
      <w:proofErr w:type="spellEnd"/>
      <w:r w:rsidR="002E530E">
        <w:rPr>
          <w:color w:val="000000" w:themeColor="text1"/>
        </w:rPr>
        <w:t xml:space="preserve"> het derde aanspreekpunt.</w:t>
      </w:r>
    </w:p>
    <w:p w14:paraId="1818A88D" w14:textId="57B98449" w:rsidR="00EE0164" w:rsidRDefault="002E530E" w:rsidP="006E3F34">
      <w:pPr>
        <w:rPr>
          <w:color w:val="000000" w:themeColor="text1"/>
        </w:rPr>
      </w:pPr>
      <w:r>
        <w:rPr>
          <w:bCs/>
          <w:color w:val="000000" w:themeColor="text1"/>
        </w:rPr>
        <w:t xml:space="preserve">We maken onderscheid </w:t>
      </w:r>
      <w:r w:rsidR="00B5391D">
        <w:rPr>
          <w:bCs/>
          <w:color w:val="000000" w:themeColor="text1"/>
        </w:rPr>
        <w:t>tussen een melding en een klacht.</w:t>
      </w:r>
      <w:r w:rsidR="00D821A9">
        <w:rPr>
          <w:bCs/>
          <w:color w:val="000000" w:themeColor="text1"/>
        </w:rPr>
        <w:t xml:space="preserve"> Een melding wordt altijd intern opgelost </w:t>
      </w:r>
      <w:r>
        <w:rPr>
          <w:bCs/>
          <w:color w:val="000000" w:themeColor="text1"/>
        </w:rPr>
        <w:t>volgens</w:t>
      </w:r>
      <w:r w:rsidR="00D821A9">
        <w:rPr>
          <w:bCs/>
          <w:color w:val="000000" w:themeColor="text1"/>
        </w:rPr>
        <w:t xml:space="preserve"> het stappenplan</w:t>
      </w:r>
      <w:r>
        <w:rPr>
          <w:bCs/>
          <w:color w:val="000000" w:themeColor="text1"/>
        </w:rPr>
        <w:t>/protocol ‘melding’</w:t>
      </w:r>
      <w:r w:rsidR="00D821A9">
        <w:rPr>
          <w:bCs/>
          <w:color w:val="000000" w:themeColor="text1"/>
        </w:rPr>
        <w:t>.</w:t>
      </w:r>
      <w:r w:rsidR="00D821A9">
        <w:rPr>
          <w:bCs/>
          <w:color w:val="000000" w:themeColor="text1"/>
        </w:rPr>
        <w:br/>
        <w:t xml:space="preserve">Een formele klacht </w:t>
      </w:r>
      <w:r w:rsidR="008645AB">
        <w:rPr>
          <w:bCs/>
          <w:color w:val="000000" w:themeColor="text1"/>
        </w:rPr>
        <w:t>vraagt om een andere procedure van behandelen en afhandeling.</w:t>
      </w:r>
    </w:p>
    <w:p w14:paraId="26D7C9B2" w14:textId="24C26488" w:rsidR="00B56946" w:rsidRPr="009B004F" w:rsidRDefault="005E18CB" w:rsidP="006E3F34">
      <w:pPr>
        <w:rPr>
          <w:bCs/>
          <w:color w:val="000000" w:themeColor="text1"/>
        </w:rPr>
      </w:pPr>
      <w:r>
        <w:rPr>
          <w:color w:val="000000" w:themeColor="text1"/>
        </w:rPr>
        <w:t>Een</w:t>
      </w:r>
      <w:r w:rsidR="00B56946" w:rsidRPr="009B004F">
        <w:rPr>
          <w:color w:val="000000" w:themeColor="text1"/>
        </w:rPr>
        <w:t xml:space="preserve"> schriftelijke klacht </w:t>
      </w:r>
      <w:r>
        <w:rPr>
          <w:color w:val="000000" w:themeColor="text1"/>
        </w:rPr>
        <w:t xml:space="preserve">dient uitsluitend schriftelijk </w:t>
      </w:r>
      <w:r w:rsidR="00B56946" w:rsidRPr="009B004F">
        <w:rPr>
          <w:color w:val="000000" w:themeColor="text1"/>
        </w:rPr>
        <w:t xml:space="preserve">worden ingediend bij de </w:t>
      </w:r>
      <w:r w:rsidR="00C9318E" w:rsidRPr="009B004F">
        <w:rPr>
          <w:color w:val="000000" w:themeColor="text1"/>
        </w:rPr>
        <w:t>rector</w:t>
      </w:r>
      <w:r w:rsidR="00B56946" w:rsidRPr="009B004F">
        <w:rPr>
          <w:color w:val="000000" w:themeColor="text1"/>
        </w:rPr>
        <w:t xml:space="preserve">. Die draagt er zorg voor dat de klacht op een passend niveau wordt behandeld. Uitgangspunt daarbij is dat de aangeklaagde wordt betrokken bij de afhandeling, tenzij dat gezien de aard van de klacht onwenselijk is. De </w:t>
      </w:r>
      <w:r w:rsidR="0027628F" w:rsidRPr="009B004F">
        <w:rPr>
          <w:color w:val="000000" w:themeColor="text1"/>
        </w:rPr>
        <w:t>rector</w:t>
      </w:r>
      <w:r w:rsidR="00B56946" w:rsidRPr="009B004F">
        <w:rPr>
          <w:color w:val="000000" w:themeColor="text1"/>
        </w:rPr>
        <w:t xml:space="preserve"> ziet erop toe dat de klacht op een behoorlijke wijze wordt afgehandeld.</w:t>
      </w:r>
    </w:p>
    <w:p w14:paraId="753F5F0A" w14:textId="0074EBD5" w:rsidR="00B56946" w:rsidRPr="00555645" w:rsidRDefault="00B56946" w:rsidP="006E3F34">
      <w:pPr>
        <w:rPr>
          <w:rStyle w:val="Hyperlink"/>
          <w:color w:val="000000" w:themeColor="text1"/>
          <w:highlight w:val="yellow"/>
          <w:u w:val="none"/>
        </w:rPr>
      </w:pPr>
      <w:r w:rsidRPr="009B004F">
        <w:rPr>
          <w:color w:val="000000" w:themeColor="text1"/>
        </w:rPr>
        <w:t xml:space="preserve">Als het gaat om een klacht met een vertrouwelijk karakter of als degene met een klacht van mening is dat een interne klachtbehandeling ongewenst is of dat de klacht niet afdoende is opgelost, is het mogelijk een beroep te doen op de klachtenregeling van de stichting ZAAM. De klachtenregeling van ZAAM staat vermeld op zaam.nl en op de website van de school. </w:t>
      </w:r>
      <w:r w:rsidR="001C7547">
        <w:rPr>
          <w:color w:val="000000" w:themeColor="text1"/>
        </w:rPr>
        <w:br/>
      </w:r>
      <w:r w:rsidR="007248CE" w:rsidRPr="009B004F">
        <w:rPr>
          <w:color w:val="000000" w:themeColor="text1"/>
        </w:rPr>
        <w:t xml:space="preserve">Zie ook: </w:t>
      </w:r>
      <w:hyperlink r:id="rId40" w:history="1">
        <w:r w:rsidR="008B7DD5" w:rsidRPr="00582582">
          <w:rPr>
            <w:rStyle w:val="Hyperlink"/>
          </w:rPr>
          <w:t>https://www.zaam.nl/klachten-en-integriteit/</w:t>
        </w:r>
      </w:hyperlink>
      <w:r w:rsidR="008B7DD5">
        <w:rPr>
          <w:color w:val="000000" w:themeColor="text1"/>
        </w:rPr>
        <w:t xml:space="preserve"> </w:t>
      </w:r>
      <w:r w:rsidR="00555645">
        <w:rPr>
          <w:color w:val="000000" w:themeColor="text1"/>
        </w:rPr>
        <w:br/>
      </w:r>
      <w:r w:rsidR="00973E90" w:rsidRPr="009B004F">
        <w:rPr>
          <w:color w:val="000000" w:themeColor="text1"/>
        </w:rPr>
        <w:t>De klachtencommissie van ZAAM geeft advies over de klacht. Binnen vier weken na ontvangst van het advies van de klachtencommissie zal het bevoegd gezag het besluit hierop kenbaar te maken.</w:t>
      </w:r>
      <w:r w:rsidR="00555645">
        <w:rPr>
          <w:color w:val="000000" w:themeColor="text1"/>
        </w:rPr>
        <w:t xml:space="preserve"> </w:t>
      </w:r>
      <w:proofErr w:type="gramStart"/>
      <w:r w:rsidRPr="009B004F">
        <w:rPr>
          <w:color w:val="000000" w:themeColor="text1"/>
        </w:rPr>
        <w:t>Tevens</w:t>
      </w:r>
      <w:proofErr w:type="gramEnd"/>
      <w:r w:rsidRPr="009B004F">
        <w:rPr>
          <w:color w:val="000000" w:themeColor="text1"/>
        </w:rPr>
        <w:t xml:space="preserve"> kan rechtstreeks de Geschillencommissie Bijzonder Onderwijs aangeschreven worden, Postbus 82324, 2508 EH Den Haag. Telefoon secretariaat 070-3020836  </w:t>
      </w:r>
      <w:hyperlink r:id="rId41" w:history="1">
        <w:r w:rsidRPr="009B004F">
          <w:rPr>
            <w:rStyle w:val="Hyperlink"/>
            <w:rFonts w:asciiTheme="minorHAnsi" w:hAnsiTheme="minorHAnsi" w:cstheme="minorHAnsi"/>
            <w:color w:val="000000" w:themeColor="text1"/>
            <w:sz w:val="22"/>
          </w:rPr>
          <w:t>info@gbco.nl</w:t>
        </w:r>
      </w:hyperlink>
      <w:r w:rsidRPr="009B004F">
        <w:rPr>
          <w:color w:val="000000" w:themeColor="text1"/>
        </w:rPr>
        <w:t xml:space="preserve">  </w:t>
      </w:r>
      <w:hyperlink r:id="rId42" w:history="1">
        <w:r w:rsidRPr="009B004F">
          <w:rPr>
            <w:rStyle w:val="Hyperlink"/>
            <w:rFonts w:asciiTheme="minorHAnsi" w:hAnsiTheme="minorHAnsi" w:cstheme="minorHAnsi"/>
            <w:color w:val="000000" w:themeColor="text1"/>
            <w:sz w:val="22"/>
          </w:rPr>
          <w:t>www.gcbo.nl</w:t>
        </w:r>
      </w:hyperlink>
    </w:p>
    <w:p w14:paraId="2D6262DC" w14:textId="3C4F595E" w:rsidR="000B028F" w:rsidRPr="009B004F" w:rsidRDefault="00091A5B" w:rsidP="006E3F34">
      <w:pPr>
        <w:rPr>
          <w:bCs/>
          <w:color w:val="000000" w:themeColor="text1"/>
        </w:rPr>
      </w:pPr>
      <w:r w:rsidRPr="009B004F">
        <w:rPr>
          <w:bCs/>
          <w:color w:val="000000" w:themeColor="text1"/>
        </w:rPr>
        <w:t>Indien er over het passend onderwijs een geschil is tussen ouders en de school aangaande toelating, verwijdering of het ontwikkelingsperspectief van een leerling, kunnen school en ouders/verzorgers een onafhankelijk onderwijsconsulent inschakelen</w:t>
      </w:r>
      <w:r w:rsidR="00893578" w:rsidRPr="009B004F">
        <w:rPr>
          <w:bCs/>
          <w:color w:val="000000" w:themeColor="text1"/>
        </w:rPr>
        <w:t>. Als school of ouders/verzorgers er niet uitkomen, kan een klacht ingediend worden bij het schoolbestuur of een beroep worden gedaan op de landelijke geschillencommissie passend onderwijs.</w:t>
      </w:r>
    </w:p>
    <w:p w14:paraId="04EB7461" w14:textId="57DC7146" w:rsidR="00823474" w:rsidRPr="009B004F" w:rsidRDefault="00823474" w:rsidP="006E3F34">
      <w:pPr>
        <w:rPr>
          <w:color w:val="000000" w:themeColor="text1"/>
        </w:rPr>
      </w:pPr>
    </w:p>
    <w:p w14:paraId="3EF26192" w14:textId="77777777" w:rsidR="00823474" w:rsidRPr="00E26A34" w:rsidRDefault="00823474" w:rsidP="006E3F34"/>
    <w:p w14:paraId="25C28A3E" w14:textId="58AC7FAF" w:rsidR="00AC3BE2" w:rsidRPr="002C314E" w:rsidRDefault="00600F0A" w:rsidP="00BE4939">
      <w:pPr>
        <w:pStyle w:val="Kop1"/>
      </w:pPr>
      <w:bookmarkStart w:id="62" w:name="_Toc195273967"/>
      <w:r w:rsidRPr="00E26A34">
        <w:t>Bijlagen</w:t>
      </w:r>
      <w:bookmarkEnd w:id="62"/>
    </w:p>
    <w:p w14:paraId="7D6CDAEC" w14:textId="5636DD21" w:rsidR="00AD51D0" w:rsidRPr="0008350B" w:rsidRDefault="00AD51D0" w:rsidP="00B7419E">
      <w:pPr>
        <w:pStyle w:val="Lijstalinea"/>
        <w:numPr>
          <w:ilvl w:val="0"/>
          <w:numId w:val="11"/>
        </w:numPr>
        <w:rPr>
          <w:color w:val="000000" w:themeColor="text1"/>
        </w:rPr>
      </w:pPr>
      <w:r w:rsidRPr="0008350B">
        <w:rPr>
          <w:color w:val="000000" w:themeColor="text1"/>
        </w:rPr>
        <w:t>Protocol schorsing</w:t>
      </w:r>
    </w:p>
    <w:p w14:paraId="46EDB558" w14:textId="21A5131C" w:rsidR="00B7419E" w:rsidRPr="0008350B" w:rsidRDefault="00DC75AF" w:rsidP="00B7419E">
      <w:pPr>
        <w:pStyle w:val="Lijstalinea"/>
        <w:numPr>
          <w:ilvl w:val="0"/>
          <w:numId w:val="11"/>
        </w:numPr>
        <w:rPr>
          <w:color w:val="000000" w:themeColor="text1"/>
        </w:rPr>
      </w:pPr>
      <w:proofErr w:type="spellStart"/>
      <w:r w:rsidRPr="0008350B">
        <w:rPr>
          <w:color w:val="000000" w:themeColor="text1"/>
        </w:rPr>
        <w:t>Zaam</w:t>
      </w:r>
      <w:proofErr w:type="spellEnd"/>
      <w:r w:rsidRPr="0008350B">
        <w:rPr>
          <w:color w:val="000000" w:themeColor="text1"/>
        </w:rPr>
        <w:t xml:space="preserve"> </w:t>
      </w:r>
      <w:r w:rsidR="007E114E" w:rsidRPr="0008350B">
        <w:rPr>
          <w:color w:val="000000" w:themeColor="text1"/>
        </w:rPr>
        <w:t xml:space="preserve">Incidenten protocol </w:t>
      </w:r>
      <w:r w:rsidR="07B77924" w:rsidRPr="0008350B">
        <w:rPr>
          <w:color w:val="000000" w:themeColor="text1"/>
        </w:rPr>
        <w:t xml:space="preserve">- </w:t>
      </w:r>
      <w:r w:rsidR="007E114E" w:rsidRPr="0008350B">
        <w:rPr>
          <w:i/>
          <w:iCs/>
          <w:color w:val="000000" w:themeColor="text1"/>
        </w:rPr>
        <w:t xml:space="preserve">versie 2017 </w:t>
      </w:r>
    </w:p>
    <w:p w14:paraId="79F2F6C8" w14:textId="0C41444D" w:rsidR="29A00D23" w:rsidRPr="0008350B" w:rsidRDefault="29A00D23" w:rsidP="3A0C8BD5">
      <w:pPr>
        <w:pStyle w:val="Lijstalinea"/>
        <w:numPr>
          <w:ilvl w:val="0"/>
          <w:numId w:val="11"/>
        </w:numPr>
        <w:rPr>
          <w:color w:val="000000" w:themeColor="text1"/>
        </w:rPr>
      </w:pPr>
      <w:r w:rsidRPr="0008350B">
        <w:rPr>
          <w:color w:val="000000" w:themeColor="text1"/>
        </w:rPr>
        <w:t>Protocol medicijnverstrekking medisch handelen op scholen</w:t>
      </w:r>
    </w:p>
    <w:p w14:paraId="66741F22" w14:textId="4D1470A1" w:rsidR="006E3F34" w:rsidRPr="0008350B" w:rsidRDefault="6BEE22BD" w:rsidP="3A0C8BD5">
      <w:pPr>
        <w:pStyle w:val="Lijstalinea"/>
        <w:numPr>
          <w:ilvl w:val="0"/>
          <w:numId w:val="11"/>
        </w:numPr>
        <w:rPr>
          <w:color w:val="000000" w:themeColor="text1"/>
        </w:rPr>
      </w:pPr>
      <w:r w:rsidRPr="0008350B">
        <w:rPr>
          <w:color w:val="000000" w:themeColor="text1"/>
        </w:rPr>
        <w:t xml:space="preserve">DOZ Integriteitscode </w:t>
      </w:r>
      <w:proofErr w:type="spellStart"/>
      <w:r w:rsidRPr="0008350B">
        <w:rPr>
          <w:color w:val="000000" w:themeColor="text1"/>
        </w:rPr>
        <w:t>Zaam</w:t>
      </w:r>
      <w:proofErr w:type="spellEnd"/>
      <w:r w:rsidRPr="0008350B">
        <w:rPr>
          <w:color w:val="000000" w:themeColor="text1"/>
        </w:rPr>
        <w:t xml:space="preserve"> </w:t>
      </w:r>
      <w:r w:rsidR="00021CE1" w:rsidRPr="0008350B">
        <w:rPr>
          <w:color w:val="000000" w:themeColor="text1"/>
        </w:rPr>
        <w:t>– versie 10 november 2015</w:t>
      </w:r>
    </w:p>
    <w:p w14:paraId="5DA0DE62" w14:textId="7DB0A3E3" w:rsidR="006E3F34" w:rsidRPr="0008350B" w:rsidRDefault="6BEE22BD" w:rsidP="3A0C8BD5">
      <w:pPr>
        <w:pStyle w:val="Lijstalinea"/>
        <w:numPr>
          <w:ilvl w:val="0"/>
          <w:numId w:val="11"/>
        </w:numPr>
        <w:rPr>
          <w:color w:val="000000" w:themeColor="text1"/>
        </w:rPr>
      </w:pPr>
      <w:r w:rsidRPr="0008350B">
        <w:rPr>
          <w:color w:val="000000" w:themeColor="text1"/>
        </w:rPr>
        <w:t xml:space="preserve">Algemeen </w:t>
      </w:r>
      <w:proofErr w:type="spellStart"/>
      <w:r w:rsidRPr="0008350B">
        <w:rPr>
          <w:color w:val="000000" w:themeColor="text1"/>
        </w:rPr>
        <w:t>Zaam</w:t>
      </w:r>
      <w:proofErr w:type="spellEnd"/>
      <w:r w:rsidRPr="0008350B">
        <w:rPr>
          <w:color w:val="000000" w:themeColor="text1"/>
        </w:rPr>
        <w:t xml:space="preserve"> examen regelement</w:t>
      </w:r>
    </w:p>
    <w:p w14:paraId="73811D88" w14:textId="4751E7EA" w:rsidR="006E3F34" w:rsidRPr="0008350B" w:rsidRDefault="6F9B553D" w:rsidP="3A0C8BD5">
      <w:pPr>
        <w:pStyle w:val="Lijstalinea"/>
        <w:numPr>
          <w:ilvl w:val="0"/>
          <w:numId w:val="11"/>
        </w:numPr>
        <w:rPr>
          <w:color w:val="000000" w:themeColor="text1"/>
        </w:rPr>
      </w:pPr>
      <w:r w:rsidRPr="0008350B">
        <w:rPr>
          <w:color w:val="000000" w:themeColor="text1"/>
        </w:rPr>
        <w:t>Protocol schoolfeesten</w:t>
      </w:r>
    </w:p>
    <w:p w14:paraId="418A2527" w14:textId="573719A3" w:rsidR="006E3F34" w:rsidRPr="0008350B" w:rsidRDefault="6F9B553D" w:rsidP="3A0C8BD5">
      <w:pPr>
        <w:pStyle w:val="Lijstalinea"/>
        <w:numPr>
          <w:ilvl w:val="0"/>
          <w:numId w:val="11"/>
        </w:numPr>
        <w:rPr>
          <w:color w:val="000000" w:themeColor="text1"/>
        </w:rPr>
      </w:pPr>
      <w:r w:rsidRPr="0008350B">
        <w:rPr>
          <w:color w:val="000000" w:themeColor="text1"/>
        </w:rPr>
        <w:t>Protocol kluisjescontrole</w:t>
      </w:r>
    </w:p>
    <w:p w14:paraId="0F0319D1" w14:textId="583210B3" w:rsidR="006E3F34" w:rsidRPr="0008350B" w:rsidRDefault="6F9B553D" w:rsidP="3A0C8BD5">
      <w:pPr>
        <w:pStyle w:val="Lijstalinea"/>
        <w:numPr>
          <w:ilvl w:val="0"/>
          <w:numId w:val="11"/>
        </w:numPr>
        <w:rPr>
          <w:color w:val="000000" w:themeColor="text1"/>
        </w:rPr>
      </w:pPr>
      <w:r w:rsidRPr="0008350B">
        <w:rPr>
          <w:color w:val="000000" w:themeColor="text1"/>
        </w:rPr>
        <w:t>Protocol ziekenhuisvervoer leerlingen</w:t>
      </w:r>
    </w:p>
    <w:p w14:paraId="383EF627" w14:textId="2C74D25C" w:rsidR="006E3F34" w:rsidRPr="0008350B" w:rsidRDefault="6F9B553D" w:rsidP="3A0C8BD5">
      <w:pPr>
        <w:pStyle w:val="Lijstalinea"/>
        <w:numPr>
          <w:ilvl w:val="0"/>
          <w:numId w:val="11"/>
        </w:numPr>
        <w:rPr>
          <w:color w:val="000000" w:themeColor="text1"/>
        </w:rPr>
      </w:pPr>
      <w:r w:rsidRPr="0008350B">
        <w:rPr>
          <w:color w:val="000000" w:themeColor="text1"/>
        </w:rPr>
        <w:t>Protocol werkweken en excursies</w:t>
      </w:r>
    </w:p>
    <w:p w14:paraId="448E3212" w14:textId="31635448" w:rsidR="006E3F34" w:rsidRPr="0008350B" w:rsidRDefault="6F9B553D" w:rsidP="3A0C8BD5">
      <w:pPr>
        <w:pStyle w:val="Lijstalinea"/>
        <w:numPr>
          <w:ilvl w:val="0"/>
          <w:numId w:val="11"/>
        </w:numPr>
        <w:rPr>
          <w:color w:val="000000" w:themeColor="text1"/>
        </w:rPr>
      </w:pPr>
      <w:r w:rsidRPr="0008350B">
        <w:rPr>
          <w:color w:val="000000" w:themeColor="text1"/>
        </w:rPr>
        <w:t>Protocol incident</w:t>
      </w:r>
      <w:r w:rsidR="008E6D16" w:rsidRPr="0008350B">
        <w:rPr>
          <w:color w:val="000000" w:themeColor="text1"/>
        </w:rPr>
        <w:t xml:space="preserve"> - intern</w:t>
      </w:r>
      <w:r w:rsidRPr="0008350B">
        <w:rPr>
          <w:color w:val="000000" w:themeColor="text1"/>
        </w:rPr>
        <w:t xml:space="preserve"> stappenplan voor medewerkers</w:t>
      </w:r>
      <w:r w:rsidR="0054488B" w:rsidRPr="0008350B">
        <w:rPr>
          <w:color w:val="000000" w:themeColor="text1"/>
        </w:rPr>
        <w:t xml:space="preserve"> </w:t>
      </w:r>
    </w:p>
    <w:p w14:paraId="491B8432" w14:textId="75B7A25F" w:rsidR="006E3F34" w:rsidRPr="0008350B" w:rsidRDefault="6F9B553D" w:rsidP="3A0C8BD5">
      <w:pPr>
        <w:pStyle w:val="Lijstalinea"/>
        <w:numPr>
          <w:ilvl w:val="0"/>
          <w:numId w:val="11"/>
        </w:numPr>
        <w:rPr>
          <w:color w:val="000000" w:themeColor="text1"/>
        </w:rPr>
      </w:pPr>
      <w:r w:rsidRPr="0008350B">
        <w:rPr>
          <w:color w:val="000000" w:themeColor="text1"/>
        </w:rPr>
        <w:t xml:space="preserve">Profiel doel en taakomschrijving </w:t>
      </w:r>
      <w:r w:rsidR="00E15E70" w:rsidRPr="0008350B">
        <w:rPr>
          <w:color w:val="000000" w:themeColor="text1"/>
        </w:rPr>
        <w:t>junior-</w:t>
      </w:r>
      <w:r w:rsidRPr="0008350B">
        <w:rPr>
          <w:color w:val="000000" w:themeColor="text1"/>
        </w:rPr>
        <w:t xml:space="preserve">mentoren </w:t>
      </w:r>
    </w:p>
    <w:p w14:paraId="12F4B370" w14:textId="362D4F08" w:rsidR="006E3F34" w:rsidRPr="0008350B" w:rsidRDefault="6F9B553D" w:rsidP="3A0C8BD5">
      <w:pPr>
        <w:pStyle w:val="Lijstalinea"/>
        <w:numPr>
          <w:ilvl w:val="0"/>
          <w:numId w:val="11"/>
        </w:numPr>
        <w:rPr>
          <w:color w:val="000000" w:themeColor="text1"/>
        </w:rPr>
      </w:pPr>
      <w:r w:rsidRPr="0008350B">
        <w:rPr>
          <w:color w:val="000000" w:themeColor="text1"/>
        </w:rPr>
        <w:t>Info en protocol pesten voorkomen en bestrijden</w:t>
      </w:r>
      <w:r w:rsidR="0054488B" w:rsidRPr="0008350B">
        <w:rPr>
          <w:color w:val="000000" w:themeColor="text1"/>
        </w:rPr>
        <w:t xml:space="preserve"> </w:t>
      </w:r>
    </w:p>
    <w:p w14:paraId="3F54B7AA" w14:textId="1651E227" w:rsidR="006E3F34" w:rsidRPr="0008350B" w:rsidRDefault="6F9B553D" w:rsidP="3A0C8BD5">
      <w:pPr>
        <w:pStyle w:val="Lijstalinea"/>
        <w:numPr>
          <w:ilvl w:val="0"/>
          <w:numId w:val="11"/>
        </w:numPr>
        <w:rPr>
          <w:color w:val="000000" w:themeColor="text1"/>
        </w:rPr>
      </w:pPr>
      <w:r w:rsidRPr="0008350B">
        <w:rPr>
          <w:color w:val="000000" w:themeColor="text1"/>
        </w:rPr>
        <w:t>Protocol contact tussen medewerkers en leerlingen</w:t>
      </w:r>
    </w:p>
    <w:p w14:paraId="48DCF16D" w14:textId="44755D14" w:rsidR="006E3F34" w:rsidRPr="0008350B" w:rsidRDefault="6F9B553D" w:rsidP="3A0C8BD5">
      <w:pPr>
        <w:pStyle w:val="Lijstalinea"/>
        <w:numPr>
          <w:ilvl w:val="0"/>
          <w:numId w:val="11"/>
        </w:numPr>
        <w:rPr>
          <w:color w:val="000000" w:themeColor="text1"/>
        </w:rPr>
      </w:pPr>
      <w:r w:rsidRPr="0008350B">
        <w:rPr>
          <w:color w:val="000000" w:themeColor="text1"/>
        </w:rPr>
        <w:t>Protocol camerabeelden bekijken, opslaan en delen</w:t>
      </w:r>
      <w:r w:rsidR="0054488B" w:rsidRPr="0008350B">
        <w:rPr>
          <w:color w:val="000000" w:themeColor="text1"/>
        </w:rPr>
        <w:t xml:space="preserve"> </w:t>
      </w:r>
    </w:p>
    <w:p w14:paraId="197CFF30" w14:textId="792C3223" w:rsidR="006E3F34" w:rsidRPr="0008350B" w:rsidRDefault="6F9B553D" w:rsidP="3A0C8BD5">
      <w:pPr>
        <w:pStyle w:val="Lijstalinea"/>
        <w:numPr>
          <w:ilvl w:val="0"/>
          <w:numId w:val="11"/>
        </w:numPr>
        <w:rPr>
          <w:color w:val="000000" w:themeColor="text1"/>
        </w:rPr>
      </w:pPr>
      <w:r w:rsidRPr="0008350B">
        <w:rPr>
          <w:color w:val="000000" w:themeColor="text1"/>
        </w:rPr>
        <w:t xml:space="preserve">Veilig leren bij </w:t>
      </w:r>
      <w:proofErr w:type="spellStart"/>
      <w:r w:rsidRPr="0008350B">
        <w:rPr>
          <w:color w:val="000000" w:themeColor="text1"/>
        </w:rPr>
        <w:t>Zaam</w:t>
      </w:r>
      <w:proofErr w:type="spellEnd"/>
      <w:r w:rsidRPr="0008350B">
        <w:rPr>
          <w:color w:val="000000" w:themeColor="text1"/>
        </w:rPr>
        <w:t xml:space="preserve"> privacy</w:t>
      </w:r>
      <w:r w:rsidR="00330209" w:rsidRPr="0008350B">
        <w:rPr>
          <w:color w:val="000000" w:themeColor="text1"/>
        </w:rPr>
        <w:t xml:space="preserve"> – versie 2018</w:t>
      </w:r>
    </w:p>
    <w:p w14:paraId="7258728D" w14:textId="3615753F" w:rsidR="006E3F34" w:rsidRPr="0008350B" w:rsidRDefault="007E114E" w:rsidP="3A0C8BD5">
      <w:pPr>
        <w:pStyle w:val="Lijstalinea"/>
        <w:numPr>
          <w:ilvl w:val="0"/>
          <w:numId w:val="11"/>
        </w:numPr>
        <w:rPr>
          <w:color w:val="000000" w:themeColor="text1"/>
        </w:rPr>
      </w:pPr>
      <w:r w:rsidRPr="0008350B">
        <w:rPr>
          <w:color w:val="000000" w:themeColor="text1"/>
        </w:rPr>
        <w:t xml:space="preserve">Privacyreglement </w:t>
      </w:r>
      <w:proofErr w:type="spellStart"/>
      <w:r w:rsidRPr="0008350B">
        <w:rPr>
          <w:color w:val="000000" w:themeColor="text1"/>
        </w:rPr>
        <w:t>Zaam</w:t>
      </w:r>
      <w:proofErr w:type="spellEnd"/>
      <w:r w:rsidRPr="0008350B">
        <w:rPr>
          <w:color w:val="000000" w:themeColor="text1"/>
        </w:rPr>
        <w:t xml:space="preserve"> ouders en leerlingen</w:t>
      </w:r>
      <w:r w:rsidR="00BD3057" w:rsidRPr="0008350B">
        <w:rPr>
          <w:color w:val="000000" w:themeColor="text1"/>
        </w:rPr>
        <w:t xml:space="preserve"> – versie 2018</w:t>
      </w:r>
    </w:p>
    <w:p w14:paraId="7F516E96" w14:textId="62245C69" w:rsidR="006E3F34" w:rsidRPr="0008350B" w:rsidRDefault="00AC2A6B" w:rsidP="3A0C8BD5">
      <w:pPr>
        <w:pStyle w:val="Lijstalinea"/>
        <w:numPr>
          <w:ilvl w:val="0"/>
          <w:numId w:val="11"/>
        </w:numPr>
        <w:rPr>
          <w:color w:val="000000" w:themeColor="text1"/>
        </w:rPr>
      </w:pPr>
      <w:r w:rsidRPr="0008350B">
        <w:rPr>
          <w:color w:val="000000" w:themeColor="text1"/>
        </w:rPr>
        <w:t xml:space="preserve">Format voor mentoren LJ 1 – opstellen klassenregels </w:t>
      </w:r>
      <w:r w:rsidR="006E3F34" w:rsidRPr="0008350B">
        <w:rPr>
          <w:color w:val="000000" w:themeColor="text1"/>
        </w:rPr>
        <w:t>leerjaar 1 klassen</w:t>
      </w:r>
    </w:p>
    <w:p w14:paraId="292DBC7A" w14:textId="4CF5D4F8" w:rsidR="00967CC4" w:rsidRPr="0008350B" w:rsidRDefault="008E6D16" w:rsidP="3A0C8BD5">
      <w:pPr>
        <w:pStyle w:val="Lijstalinea"/>
        <w:numPr>
          <w:ilvl w:val="0"/>
          <w:numId w:val="11"/>
        </w:numPr>
        <w:rPr>
          <w:color w:val="000000" w:themeColor="text1"/>
        </w:rPr>
      </w:pPr>
      <w:r w:rsidRPr="0008350B">
        <w:rPr>
          <w:color w:val="000000" w:themeColor="text1"/>
        </w:rPr>
        <w:t>Beleid t</w:t>
      </w:r>
      <w:r w:rsidR="009B0BBE" w:rsidRPr="0008350B">
        <w:rPr>
          <w:color w:val="000000" w:themeColor="text1"/>
        </w:rPr>
        <w:t xml:space="preserve">elefoonvrije school </w:t>
      </w:r>
    </w:p>
    <w:p w14:paraId="0F5757B7" w14:textId="6F436B64" w:rsidR="00763291" w:rsidRPr="0008350B" w:rsidRDefault="00CF63ED" w:rsidP="3A0C8BD5">
      <w:pPr>
        <w:pStyle w:val="Lijstalinea"/>
        <w:numPr>
          <w:ilvl w:val="0"/>
          <w:numId w:val="11"/>
        </w:numPr>
        <w:rPr>
          <w:color w:val="000000" w:themeColor="text1"/>
        </w:rPr>
      </w:pPr>
      <w:r w:rsidRPr="0008350B">
        <w:rPr>
          <w:color w:val="000000" w:themeColor="text1"/>
        </w:rPr>
        <w:t xml:space="preserve">ZAAM rouw protocol overlijden medewerker </w:t>
      </w:r>
    </w:p>
    <w:p w14:paraId="5BBC41A1" w14:textId="52D98DF3" w:rsidR="00BD3057" w:rsidRPr="0008350B" w:rsidRDefault="00892F81" w:rsidP="3A0C8BD5">
      <w:pPr>
        <w:pStyle w:val="Lijstalinea"/>
        <w:numPr>
          <w:ilvl w:val="0"/>
          <w:numId w:val="11"/>
        </w:numPr>
        <w:rPr>
          <w:color w:val="000000" w:themeColor="text1"/>
        </w:rPr>
      </w:pPr>
      <w:r w:rsidRPr="0008350B">
        <w:rPr>
          <w:color w:val="000000" w:themeColor="text1"/>
        </w:rPr>
        <w:t xml:space="preserve">Privacyreglement </w:t>
      </w:r>
      <w:proofErr w:type="spellStart"/>
      <w:r w:rsidRPr="0008350B">
        <w:rPr>
          <w:color w:val="000000" w:themeColor="text1"/>
        </w:rPr>
        <w:t>Zaam</w:t>
      </w:r>
      <w:proofErr w:type="spellEnd"/>
      <w:r w:rsidRPr="0008350B">
        <w:rPr>
          <w:color w:val="000000" w:themeColor="text1"/>
        </w:rPr>
        <w:t xml:space="preserve"> medewerkers</w:t>
      </w:r>
    </w:p>
    <w:p w14:paraId="0A980DFB" w14:textId="52BAD406" w:rsidR="00061CD6" w:rsidRPr="0008350B" w:rsidRDefault="00061CD6" w:rsidP="3A0C8BD5">
      <w:pPr>
        <w:rPr>
          <w:i/>
          <w:iCs/>
          <w:color w:val="000000" w:themeColor="text1"/>
        </w:rPr>
      </w:pPr>
    </w:p>
    <w:p w14:paraId="4FAA81A5" w14:textId="4E0D306D" w:rsidR="008B6DED" w:rsidRPr="00061CD6" w:rsidRDefault="008B6DED" w:rsidP="3A0C8BD5">
      <w:pPr>
        <w:rPr>
          <w:i/>
          <w:iCs/>
        </w:rPr>
      </w:pPr>
    </w:p>
    <w:sectPr w:rsidR="008B6DED" w:rsidRPr="00061CD6" w:rsidSect="00B648BA">
      <w:headerReference w:type="default" r:id="rId43"/>
      <w:footerReference w:type="default" r:id="rId44"/>
      <w:pgSz w:w="11906" w:h="16838"/>
      <w:pgMar w:top="1531" w:right="1418"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12A2" w14:textId="77777777" w:rsidR="003E1219" w:rsidRDefault="003E1219" w:rsidP="000B028F">
      <w:pPr>
        <w:spacing w:after="0" w:line="240" w:lineRule="auto"/>
      </w:pPr>
      <w:r>
        <w:separator/>
      </w:r>
    </w:p>
  </w:endnote>
  <w:endnote w:type="continuationSeparator" w:id="0">
    <w:p w14:paraId="446A5B36" w14:textId="77777777" w:rsidR="003E1219" w:rsidRDefault="003E1219" w:rsidP="000B028F">
      <w:pPr>
        <w:spacing w:after="0" w:line="240" w:lineRule="auto"/>
      </w:pPr>
      <w:r>
        <w:continuationSeparator/>
      </w:r>
    </w:p>
  </w:endnote>
  <w:endnote w:type="continuationNotice" w:id="1">
    <w:p w14:paraId="2CDD54F3" w14:textId="77777777" w:rsidR="003E1219" w:rsidRDefault="003E1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915091"/>
      <w:docPartObj>
        <w:docPartGallery w:val="Page Numbers (Bottom of Page)"/>
        <w:docPartUnique/>
      </w:docPartObj>
    </w:sdtPr>
    <w:sdtEndPr/>
    <w:sdtContent>
      <w:p w14:paraId="6071DC86" w14:textId="5F6C0941" w:rsidR="000B028F" w:rsidRDefault="000B028F">
        <w:pPr>
          <w:pStyle w:val="Voettekst"/>
          <w:jc w:val="center"/>
        </w:pPr>
        <w:r>
          <w:fldChar w:fldCharType="begin"/>
        </w:r>
        <w:r>
          <w:instrText>PAGE   \* MERGEFORMAT</w:instrText>
        </w:r>
        <w:r>
          <w:fldChar w:fldCharType="separate"/>
        </w:r>
        <w:r w:rsidR="001B3D7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46F1" w14:textId="77777777" w:rsidR="003E1219" w:rsidRDefault="003E1219" w:rsidP="000B028F">
      <w:pPr>
        <w:spacing w:after="0" w:line="240" w:lineRule="auto"/>
      </w:pPr>
      <w:r>
        <w:separator/>
      </w:r>
    </w:p>
  </w:footnote>
  <w:footnote w:type="continuationSeparator" w:id="0">
    <w:p w14:paraId="3BC0A854" w14:textId="77777777" w:rsidR="003E1219" w:rsidRDefault="003E1219" w:rsidP="000B028F">
      <w:pPr>
        <w:spacing w:after="0" w:line="240" w:lineRule="auto"/>
      </w:pPr>
      <w:r>
        <w:continuationSeparator/>
      </w:r>
    </w:p>
  </w:footnote>
  <w:footnote w:type="continuationNotice" w:id="1">
    <w:p w14:paraId="37ABB396" w14:textId="77777777" w:rsidR="003E1219" w:rsidRDefault="003E12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33EB" w14:textId="53650DCC" w:rsidR="00EC5F36" w:rsidRDefault="00EC5F36">
    <w:pPr>
      <w:spacing w:line="264" w:lineRule="auto"/>
    </w:pPr>
    <w:r>
      <w:rPr>
        <w:noProof/>
        <w:color w:val="000000"/>
      </w:rPr>
      <mc:AlternateContent>
        <mc:Choice Requires="wps">
          <w:drawing>
            <wp:anchor distT="0" distB="0" distL="114300" distR="114300" simplePos="0" relativeHeight="251658240" behindDoc="0" locked="0" layoutInCell="1" allowOverlap="1" wp14:anchorId="388082EE" wp14:editId="352BC605">
              <wp:simplePos x="0" y="0"/>
              <wp:positionH relativeFrom="page">
                <wp:align>center</wp:align>
              </wp:positionH>
              <wp:positionV relativeFrom="page">
                <wp:align>center</wp:align>
              </wp:positionV>
              <wp:extent cx="7376160" cy="9555480"/>
              <wp:effectExtent l="0" t="0" r="26670" b="26670"/>
              <wp:wrapNone/>
              <wp:docPr id="222" name="Rechthoe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70D459" id="Rechthoek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" filled="f" strokecolor="#747070 [1614]" strokeweight="1.25pt">
              <w10:wrap anchorx="page" anchory="page"/>
            </v:rect>
          </w:pict>
        </mc:Fallback>
      </mc:AlternateContent>
    </w:r>
    <w:r>
      <w:rPr>
        <w:color w:val="4472C4" w:themeColor="accent1"/>
        <w:sz w:val="20"/>
        <w:szCs w:val="20"/>
      </w:rPr>
      <w:t xml:space="preserve">Schoolveiligheidsplan </w:t>
    </w:r>
  </w:p>
  <w:p w14:paraId="40B855D1" w14:textId="77777777" w:rsidR="00EC5F36" w:rsidRDefault="00EC5F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5C9"/>
    <w:multiLevelType w:val="hybridMultilevel"/>
    <w:tmpl w:val="E1340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738F3"/>
    <w:multiLevelType w:val="multilevel"/>
    <w:tmpl w:val="FF2C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85244"/>
    <w:multiLevelType w:val="hybridMultilevel"/>
    <w:tmpl w:val="9356F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24F78"/>
    <w:multiLevelType w:val="hybridMultilevel"/>
    <w:tmpl w:val="2B969BB2"/>
    <w:lvl w:ilvl="0" w:tplc="1CB0DA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645150"/>
    <w:multiLevelType w:val="hybridMultilevel"/>
    <w:tmpl w:val="5374E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86671"/>
    <w:multiLevelType w:val="hybridMultilevel"/>
    <w:tmpl w:val="2D52ECF4"/>
    <w:lvl w:ilvl="0" w:tplc="603652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6E6909"/>
    <w:multiLevelType w:val="hybridMultilevel"/>
    <w:tmpl w:val="89D2E09C"/>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F5301E"/>
    <w:multiLevelType w:val="hybridMultilevel"/>
    <w:tmpl w:val="3D983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461112"/>
    <w:multiLevelType w:val="multilevel"/>
    <w:tmpl w:val="402C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EC5FFE"/>
    <w:multiLevelType w:val="multilevel"/>
    <w:tmpl w:val="C8D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36FBB"/>
    <w:multiLevelType w:val="hybridMultilevel"/>
    <w:tmpl w:val="2EB41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202A8D"/>
    <w:multiLevelType w:val="hybridMultilevel"/>
    <w:tmpl w:val="3EB64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695A1A"/>
    <w:multiLevelType w:val="hybridMultilevel"/>
    <w:tmpl w:val="C1B4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8F47E2"/>
    <w:multiLevelType w:val="hybridMultilevel"/>
    <w:tmpl w:val="F32A4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DB5D15"/>
    <w:multiLevelType w:val="hybridMultilevel"/>
    <w:tmpl w:val="90B85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99A0E4"/>
    <w:multiLevelType w:val="hybridMultilevel"/>
    <w:tmpl w:val="93F832E4"/>
    <w:lvl w:ilvl="0" w:tplc="DE5876C6">
      <w:start w:val="1"/>
      <w:numFmt w:val="decimal"/>
      <w:lvlText w:val="%1."/>
      <w:lvlJc w:val="left"/>
      <w:pPr>
        <w:ind w:left="720" w:hanging="360"/>
      </w:pPr>
    </w:lvl>
    <w:lvl w:ilvl="1" w:tplc="03F65F7A">
      <w:start w:val="1"/>
      <w:numFmt w:val="lowerLetter"/>
      <w:lvlText w:val="%2."/>
      <w:lvlJc w:val="left"/>
      <w:pPr>
        <w:ind w:left="1440" w:hanging="360"/>
      </w:pPr>
    </w:lvl>
    <w:lvl w:ilvl="2" w:tplc="329AC102">
      <w:start w:val="1"/>
      <w:numFmt w:val="lowerRoman"/>
      <w:lvlText w:val="%3."/>
      <w:lvlJc w:val="right"/>
      <w:pPr>
        <w:ind w:left="2160" w:hanging="180"/>
      </w:pPr>
    </w:lvl>
    <w:lvl w:ilvl="3" w:tplc="05EEC782">
      <w:start w:val="1"/>
      <w:numFmt w:val="decimal"/>
      <w:lvlText w:val="%4."/>
      <w:lvlJc w:val="left"/>
      <w:pPr>
        <w:ind w:left="2880" w:hanging="360"/>
      </w:pPr>
    </w:lvl>
    <w:lvl w:ilvl="4" w:tplc="6C6E4F82">
      <w:start w:val="1"/>
      <w:numFmt w:val="lowerLetter"/>
      <w:lvlText w:val="%5."/>
      <w:lvlJc w:val="left"/>
      <w:pPr>
        <w:ind w:left="3600" w:hanging="360"/>
      </w:pPr>
    </w:lvl>
    <w:lvl w:ilvl="5" w:tplc="7D8E133E">
      <w:start w:val="1"/>
      <w:numFmt w:val="lowerRoman"/>
      <w:lvlText w:val="%6."/>
      <w:lvlJc w:val="right"/>
      <w:pPr>
        <w:ind w:left="4320" w:hanging="180"/>
      </w:pPr>
    </w:lvl>
    <w:lvl w:ilvl="6" w:tplc="8422A1FA">
      <w:start w:val="1"/>
      <w:numFmt w:val="decimal"/>
      <w:lvlText w:val="%7."/>
      <w:lvlJc w:val="left"/>
      <w:pPr>
        <w:ind w:left="5040" w:hanging="360"/>
      </w:pPr>
    </w:lvl>
    <w:lvl w:ilvl="7" w:tplc="7B029EAE">
      <w:start w:val="1"/>
      <w:numFmt w:val="lowerLetter"/>
      <w:lvlText w:val="%8."/>
      <w:lvlJc w:val="left"/>
      <w:pPr>
        <w:ind w:left="5760" w:hanging="360"/>
      </w:pPr>
    </w:lvl>
    <w:lvl w:ilvl="8" w:tplc="26E468DC">
      <w:start w:val="1"/>
      <w:numFmt w:val="lowerRoman"/>
      <w:lvlText w:val="%9."/>
      <w:lvlJc w:val="right"/>
      <w:pPr>
        <w:ind w:left="6480" w:hanging="180"/>
      </w:pPr>
    </w:lvl>
  </w:abstractNum>
  <w:num w:numId="1" w16cid:durableId="647785475">
    <w:abstractNumId w:val="14"/>
  </w:num>
  <w:num w:numId="2" w16cid:durableId="63768763">
    <w:abstractNumId w:val="2"/>
  </w:num>
  <w:num w:numId="3" w16cid:durableId="628627574">
    <w:abstractNumId w:val="7"/>
  </w:num>
  <w:num w:numId="4" w16cid:durableId="895974251">
    <w:abstractNumId w:val="0"/>
  </w:num>
  <w:num w:numId="5" w16cid:durableId="1260869546">
    <w:abstractNumId w:val="12"/>
  </w:num>
  <w:num w:numId="6" w16cid:durableId="408583520">
    <w:abstractNumId w:val="4"/>
  </w:num>
  <w:num w:numId="7" w16cid:durableId="1995795540">
    <w:abstractNumId w:val="9"/>
  </w:num>
  <w:num w:numId="8" w16cid:durableId="863440777">
    <w:abstractNumId w:val="5"/>
  </w:num>
  <w:num w:numId="9" w16cid:durableId="1350835915">
    <w:abstractNumId w:val="3"/>
  </w:num>
  <w:num w:numId="10" w16cid:durableId="2077898601">
    <w:abstractNumId w:val="13"/>
  </w:num>
  <w:num w:numId="11" w16cid:durableId="1206916288">
    <w:abstractNumId w:val="6"/>
  </w:num>
  <w:num w:numId="12" w16cid:durableId="334917410">
    <w:abstractNumId w:val="11"/>
  </w:num>
  <w:num w:numId="13" w16cid:durableId="673268034">
    <w:abstractNumId w:val="10"/>
  </w:num>
  <w:num w:numId="14" w16cid:durableId="336612677">
    <w:abstractNumId w:val="8"/>
  </w:num>
  <w:num w:numId="15" w16cid:durableId="712466387">
    <w:abstractNumId w:val="15"/>
  </w:num>
  <w:num w:numId="16" w16cid:durableId="67222303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9E"/>
    <w:rsid w:val="0000093E"/>
    <w:rsid w:val="00002BFF"/>
    <w:rsid w:val="00004D3C"/>
    <w:rsid w:val="00007C8C"/>
    <w:rsid w:val="00011F73"/>
    <w:rsid w:val="00015B3E"/>
    <w:rsid w:val="00016258"/>
    <w:rsid w:val="00016922"/>
    <w:rsid w:val="00017165"/>
    <w:rsid w:val="000210EA"/>
    <w:rsid w:val="00021CE1"/>
    <w:rsid w:val="00022BC1"/>
    <w:rsid w:val="00027844"/>
    <w:rsid w:val="000300C6"/>
    <w:rsid w:val="00036E44"/>
    <w:rsid w:val="00037818"/>
    <w:rsid w:val="00040421"/>
    <w:rsid w:val="00042D7B"/>
    <w:rsid w:val="00042EF5"/>
    <w:rsid w:val="000431BE"/>
    <w:rsid w:val="000473BA"/>
    <w:rsid w:val="00047C0C"/>
    <w:rsid w:val="00047F4F"/>
    <w:rsid w:val="00051FF8"/>
    <w:rsid w:val="00052C2A"/>
    <w:rsid w:val="0005488A"/>
    <w:rsid w:val="000563FC"/>
    <w:rsid w:val="00056BB4"/>
    <w:rsid w:val="00057008"/>
    <w:rsid w:val="00061A2C"/>
    <w:rsid w:val="00061CD6"/>
    <w:rsid w:val="00066ECD"/>
    <w:rsid w:val="00071042"/>
    <w:rsid w:val="00071103"/>
    <w:rsid w:val="0007127E"/>
    <w:rsid w:val="000727A8"/>
    <w:rsid w:val="00072A69"/>
    <w:rsid w:val="000736DC"/>
    <w:rsid w:val="000756B3"/>
    <w:rsid w:val="00076410"/>
    <w:rsid w:val="0008350B"/>
    <w:rsid w:val="00083DA3"/>
    <w:rsid w:val="00084889"/>
    <w:rsid w:val="00085844"/>
    <w:rsid w:val="00086A7B"/>
    <w:rsid w:val="00091137"/>
    <w:rsid w:val="00091A5B"/>
    <w:rsid w:val="00091CB9"/>
    <w:rsid w:val="00095030"/>
    <w:rsid w:val="000A144D"/>
    <w:rsid w:val="000A350A"/>
    <w:rsid w:val="000A4146"/>
    <w:rsid w:val="000A4512"/>
    <w:rsid w:val="000A482C"/>
    <w:rsid w:val="000A4F8E"/>
    <w:rsid w:val="000B028F"/>
    <w:rsid w:val="000B1220"/>
    <w:rsid w:val="000B2E97"/>
    <w:rsid w:val="000B52EF"/>
    <w:rsid w:val="000C11B4"/>
    <w:rsid w:val="000C4147"/>
    <w:rsid w:val="000C43D5"/>
    <w:rsid w:val="000C5441"/>
    <w:rsid w:val="000C55BD"/>
    <w:rsid w:val="000C5DB9"/>
    <w:rsid w:val="000C6903"/>
    <w:rsid w:val="000D1CAB"/>
    <w:rsid w:val="000D24B5"/>
    <w:rsid w:val="000D4B0C"/>
    <w:rsid w:val="000D5F4F"/>
    <w:rsid w:val="000D67E9"/>
    <w:rsid w:val="000E126B"/>
    <w:rsid w:val="000E2231"/>
    <w:rsid w:val="000E29F3"/>
    <w:rsid w:val="000E2A42"/>
    <w:rsid w:val="000E4840"/>
    <w:rsid w:val="000E4B41"/>
    <w:rsid w:val="000E740B"/>
    <w:rsid w:val="000F13C5"/>
    <w:rsid w:val="000F5E85"/>
    <w:rsid w:val="000F6FBE"/>
    <w:rsid w:val="000F7A5F"/>
    <w:rsid w:val="00101A59"/>
    <w:rsid w:val="00102793"/>
    <w:rsid w:val="0010505B"/>
    <w:rsid w:val="001079C7"/>
    <w:rsid w:val="00107CB4"/>
    <w:rsid w:val="00111921"/>
    <w:rsid w:val="00111F58"/>
    <w:rsid w:val="0011349D"/>
    <w:rsid w:val="001155C7"/>
    <w:rsid w:val="0011630E"/>
    <w:rsid w:val="001201F5"/>
    <w:rsid w:val="0012034F"/>
    <w:rsid w:val="00120AB7"/>
    <w:rsid w:val="0012181D"/>
    <w:rsid w:val="00121C24"/>
    <w:rsid w:val="00126B2B"/>
    <w:rsid w:val="00130AB8"/>
    <w:rsid w:val="001317AE"/>
    <w:rsid w:val="00131A15"/>
    <w:rsid w:val="0013365E"/>
    <w:rsid w:val="001340F4"/>
    <w:rsid w:val="001342B8"/>
    <w:rsid w:val="00135150"/>
    <w:rsid w:val="00135A57"/>
    <w:rsid w:val="00137068"/>
    <w:rsid w:val="0014282E"/>
    <w:rsid w:val="00142C8C"/>
    <w:rsid w:val="00143484"/>
    <w:rsid w:val="00143AD5"/>
    <w:rsid w:val="0014522A"/>
    <w:rsid w:val="001501E3"/>
    <w:rsid w:val="00150582"/>
    <w:rsid w:val="00151EC4"/>
    <w:rsid w:val="001610E5"/>
    <w:rsid w:val="00161582"/>
    <w:rsid w:val="00162700"/>
    <w:rsid w:val="00164F36"/>
    <w:rsid w:val="00165EBC"/>
    <w:rsid w:val="001705F4"/>
    <w:rsid w:val="001714A4"/>
    <w:rsid w:val="00173D7E"/>
    <w:rsid w:val="0017530F"/>
    <w:rsid w:val="00176325"/>
    <w:rsid w:val="0017795C"/>
    <w:rsid w:val="001833CB"/>
    <w:rsid w:val="001836DA"/>
    <w:rsid w:val="00192910"/>
    <w:rsid w:val="00192BA0"/>
    <w:rsid w:val="00193B1E"/>
    <w:rsid w:val="00194431"/>
    <w:rsid w:val="00195CC1"/>
    <w:rsid w:val="001A14C6"/>
    <w:rsid w:val="001A2E0A"/>
    <w:rsid w:val="001A3E81"/>
    <w:rsid w:val="001A4C25"/>
    <w:rsid w:val="001A6F17"/>
    <w:rsid w:val="001B134B"/>
    <w:rsid w:val="001B3D7F"/>
    <w:rsid w:val="001B636D"/>
    <w:rsid w:val="001B65B6"/>
    <w:rsid w:val="001C0E21"/>
    <w:rsid w:val="001C609E"/>
    <w:rsid w:val="001C664B"/>
    <w:rsid w:val="001C7547"/>
    <w:rsid w:val="001C7FEB"/>
    <w:rsid w:val="001D7C99"/>
    <w:rsid w:val="001E1567"/>
    <w:rsid w:val="001E2244"/>
    <w:rsid w:val="001E2B3A"/>
    <w:rsid w:val="001E3B75"/>
    <w:rsid w:val="001E4D8A"/>
    <w:rsid w:val="001F383B"/>
    <w:rsid w:val="001F503E"/>
    <w:rsid w:val="001F5A10"/>
    <w:rsid w:val="001F5D07"/>
    <w:rsid w:val="001F6024"/>
    <w:rsid w:val="001F727A"/>
    <w:rsid w:val="0020099A"/>
    <w:rsid w:val="002055F2"/>
    <w:rsid w:val="00205890"/>
    <w:rsid w:val="002077D6"/>
    <w:rsid w:val="00207E77"/>
    <w:rsid w:val="00211408"/>
    <w:rsid w:val="00211AE9"/>
    <w:rsid w:val="002131CF"/>
    <w:rsid w:val="002143E8"/>
    <w:rsid w:val="00214B00"/>
    <w:rsid w:val="00215190"/>
    <w:rsid w:val="00217A80"/>
    <w:rsid w:val="002210E8"/>
    <w:rsid w:val="00223611"/>
    <w:rsid w:val="00227122"/>
    <w:rsid w:val="00233E5A"/>
    <w:rsid w:val="002363DF"/>
    <w:rsid w:val="002401D5"/>
    <w:rsid w:val="002417F5"/>
    <w:rsid w:val="00242D80"/>
    <w:rsid w:val="00251183"/>
    <w:rsid w:val="00253620"/>
    <w:rsid w:val="00253B5B"/>
    <w:rsid w:val="00254875"/>
    <w:rsid w:val="00255523"/>
    <w:rsid w:val="002558AF"/>
    <w:rsid w:val="00263014"/>
    <w:rsid w:val="00263317"/>
    <w:rsid w:val="00263556"/>
    <w:rsid w:val="00264A5A"/>
    <w:rsid w:val="00267319"/>
    <w:rsid w:val="00270612"/>
    <w:rsid w:val="002714C8"/>
    <w:rsid w:val="002715A7"/>
    <w:rsid w:val="002721F5"/>
    <w:rsid w:val="0027461B"/>
    <w:rsid w:val="00274DF3"/>
    <w:rsid w:val="00275049"/>
    <w:rsid w:val="0027595D"/>
    <w:rsid w:val="0027628F"/>
    <w:rsid w:val="00280D79"/>
    <w:rsid w:val="002818D3"/>
    <w:rsid w:val="00282DB0"/>
    <w:rsid w:val="002836E7"/>
    <w:rsid w:val="00283878"/>
    <w:rsid w:val="00284D5E"/>
    <w:rsid w:val="002855CF"/>
    <w:rsid w:val="002871F4"/>
    <w:rsid w:val="002878F0"/>
    <w:rsid w:val="00290771"/>
    <w:rsid w:val="00290EB5"/>
    <w:rsid w:val="00291F50"/>
    <w:rsid w:val="0029426D"/>
    <w:rsid w:val="002942AC"/>
    <w:rsid w:val="00294733"/>
    <w:rsid w:val="002951DE"/>
    <w:rsid w:val="0029781F"/>
    <w:rsid w:val="002A0398"/>
    <w:rsid w:val="002A2161"/>
    <w:rsid w:val="002A623D"/>
    <w:rsid w:val="002A673B"/>
    <w:rsid w:val="002A7636"/>
    <w:rsid w:val="002A7DF5"/>
    <w:rsid w:val="002B08E7"/>
    <w:rsid w:val="002B2F1C"/>
    <w:rsid w:val="002B49A2"/>
    <w:rsid w:val="002B5A74"/>
    <w:rsid w:val="002B6197"/>
    <w:rsid w:val="002B77F1"/>
    <w:rsid w:val="002C199E"/>
    <w:rsid w:val="002C314E"/>
    <w:rsid w:val="002C53C0"/>
    <w:rsid w:val="002C7757"/>
    <w:rsid w:val="002D19E6"/>
    <w:rsid w:val="002D46DB"/>
    <w:rsid w:val="002D49B1"/>
    <w:rsid w:val="002D5983"/>
    <w:rsid w:val="002E2D5D"/>
    <w:rsid w:val="002E530E"/>
    <w:rsid w:val="002E6B6F"/>
    <w:rsid w:val="002E765E"/>
    <w:rsid w:val="002E7C74"/>
    <w:rsid w:val="00302328"/>
    <w:rsid w:val="003038A4"/>
    <w:rsid w:val="00303CB2"/>
    <w:rsid w:val="0030530F"/>
    <w:rsid w:val="003058EB"/>
    <w:rsid w:val="003064B2"/>
    <w:rsid w:val="00306572"/>
    <w:rsid w:val="0031234E"/>
    <w:rsid w:val="00312B8E"/>
    <w:rsid w:val="00316FD9"/>
    <w:rsid w:val="00320A8A"/>
    <w:rsid w:val="00321512"/>
    <w:rsid w:val="00322F40"/>
    <w:rsid w:val="00330209"/>
    <w:rsid w:val="0033449C"/>
    <w:rsid w:val="00335451"/>
    <w:rsid w:val="0033585D"/>
    <w:rsid w:val="00335F0C"/>
    <w:rsid w:val="003363DB"/>
    <w:rsid w:val="0033726A"/>
    <w:rsid w:val="0034474E"/>
    <w:rsid w:val="00345C4B"/>
    <w:rsid w:val="00346BDA"/>
    <w:rsid w:val="00347D84"/>
    <w:rsid w:val="0035041A"/>
    <w:rsid w:val="00351839"/>
    <w:rsid w:val="00351D7A"/>
    <w:rsid w:val="00351F4E"/>
    <w:rsid w:val="003542FD"/>
    <w:rsid w:val="00355708"/>
    <w:rsid w:val="00356F31"/>
    <w:rsid w:val="0035766A"/>
    <w:rsid w:val="00361524"/>
    <w:rsid w:val="003656C4"/>
    <w:rsid w:val="0036720C"/>
    <w:rsid w:val="003676FA"/>
    <w:rsid w:val="00367880"/>
    <w:rsid w:val="00370E87"/>
    <w:rsid w:val="00371028"/>
    <w:rsid w:val="00371BE3"/>
    <w:rsid w:val="00374779"/>
    <w:rsid w:val="00375F0E"/>
    <w:rsid w:val="00380961"/>
    <w:rsid w:val="00381513"/>
    <w:rsid w:val="0038190E"/>
    <w:rsid w:val="00383547"/>
    <w:rsid w:val="003839D4"/>
    <w:rsid w:val="0038422C"/>
    <w:rsid w:val="00393D0B"/>
    <w:rsid w:val="00394336"/>
    <w:rsid w:val="00397DD7"/>
    <w:rsid w:val="00397E0B"/>
    <w:rsid w:val="003A0356"/>
    <w:rsid w:val="003A3517"/>
    <w:rsid w:val="003A455B"/>
    <w:rsid w:val="003B2425"/>
    <w:rsid w:val="003B2A8A"/>
    <w:rsid w:val="003B377C"/>
    <w:rsid w:val="003B40D0"/>
    <w:rsid w:val="003B6C17"/>
    <w:rsid w:val="003B77FD"/>
    <w:rsid w:val="003C2333"/>
    <w:rsid w:val="003C3110"/>
    <w:rsid w:val="003C3DA6"/>
    <w:rsid w:val="003C43A2"/>
    <w:rsid w:val="003C5AA1"/>
    <w:rsid w:val="003C6C62"/>
    <w:rsid w:val="003D149E"/>
    <w:rsid w:val="003D157A"/>
    <w:rsid w:val="003D2603"/>
    <w:rsid w:val="003D3674"/>
    <w:rsid w:val="003D3C12"/>
    <w:rsid w:val="003D40F9"/>
    <w:rsid w:val="003E109A"/>
    <w:rsid w:val="003E1219"/>
    <w:rsid w:val="003E15AD"/>
    <w:rsid w:val="003E27E0"/>
    <w:rsid w:val="003E4FE5"/>
    <w:rsid w:val="003E60EF"/>
    <w:rsid w:val="003E77ED"/>
    <w:rsid w:val="003F18D2"/>
    <w:rsid w:val="003F2109"/>
    <w:rsid w:val="003F2118"/>
    <w:rsid w:val="003F3324"/>
    <w:rsid w:val="003F66E4"/>
    <w:rsid w:val="003F7096"/>
    <w:rsid w:val="00402DD9"/>
    <w:rsid w:val="0040647A"/>
    <w:rsid w:val="0040689A"/>
    <w:rsid w:val="00406C98"/>
    <w:rsid w:val="00411D2D"/>
    <w:rsid w:val="00412A18"/>
    <w:rsid w:val="00412B5A"/>
    <w:rsid w:val="00413616"/>
    <w:rsid w:val="00414683"/>
    <w:rsid w:val="004168A8"/>
    <w:rsid w:val="00417428"/>
    <w:rsid w:val="00417D46"/>
    <w:rsid w:val="004264E5"/>
    <w:rsid w:val="00430C3C"/>
    <w:rsid w:val="0043506C"/>
    <w:rsid w:val="0043644C"/>
    <w:rsid w:val="00440997"/>
    <w:rsid w:val="0044136B"/>
    <w:rsid w:val="004416AD"/>
    <w:rsid w:val="00441A86"/>
    <w:rsid w:val="0044389A"/>
    <w:rsid w:val="00444CD4"/>
    <w:rsid w:val="004473BB"/>
    <w:rsid w:val="00447EFC"/>
    <w:rsid w:val="0045005D"/>
    <w:rsid w:val="0045339B"/>
    <w:rsid w:val="00456DE8"/>
    <w:rsid w:val="00456EE0"/>
    <w:rsid w:val="00456FBE"/>
    <w:rsid w:val="00461F45"/>
    <w:rsid w:val="00462470"/>
    <w:rsid w:val="00463DAD"/>
    <w:rsid w:val="004713D0"/>
    <w:rsid w:val="004716DC"/>
    <w:rsid w:val="00472768"/>
    <w:rsid w:val="004744CD"/>
    <w:rsid w:val="00475F2D"/>
    <w:rsid w:val="004850B7"/>
    <w:rsid w:val="00486829"/>
    <w:rsid w:val="00490926"/>
    <w:rsid w:val="00495DB6"/>
    <w:rsid w:val="004A17DB"/>
    <w:rsid w:val="004A194A"/>
    <w:rsid w:val="004A3FCF"/>
    <w:rsid w:val="004A434F"/>
    <w:rsid w:val="004A536D"/>
    <w:rsid w:val="004A609F"/>
    <w:rsid w:val="004A7BB8"/>
    <w:rsid w:val="004A7C8B"/>
    <w:rsid w:val="004B0471"/>
    <w:rsid w:val="004B21D8"/>
    <w:rsid w:val="004B4F1F"/>
    <w:rsid w:val="004B6499"/>
    <w:rsid w:val="004B666B"/>
    <w:rsid w:val="004B6AD0"/>
    <w:rsid w:val="004B796F"/>
    <w:rsid w:val="004C0D96"/>
    <w:rsid w:val="004C2C6D"/>
    <w:rsid w:val="004D2189"/>
    <w:rsid w:val="004D3D88"/>
    <w:rsid w:val="004D6CF3"/>
    <w:rsid w:val="004E0AEE"/>
    <w:rsid w:val="004E1B51"/>
    <w:rsid w:val="004E2271"/>
    <w:rsid w:val="004F55CC"/>
    <w:rsid w:val="004F5A31"/>
    <w:rsid w:val="004F678E"/>
    <w:rsid w:val="0050113E"/>
    <w:rsid w:val="00501881"/>
    <w:rsid w:val="005040D0"/>
    <w:rsid w:val="00506528"/>
    <w:rsid w:val="00506DC0"/>
    <w:rsid w:val="00510D1A"/>
    <w:rsid w:val="00513AC5"/>
    <w:rsid w:val="00513D64"/>
    <w:rsid w:val="00516C0F"/>
    <w:rsid w:val="00517B65"/>
    <w:rsid w:val="00520B57"/>
    <w:rsid w:val="00523D08"/>
    <w:rsid w:val="005241EF"/>
    <w:rsid w:val="0052483C"/>
    <w:rsid w:val="00524D5E"/>
    <w:rsid w:val="00530D91"/>
    <w:rsid w:val="0053173E"/>
    <w:rsid w:val="005326F6"/>
    <w:rsid w:val="0053344C"/>
    <w:rsid w:val="00534062"/>
    <w:rsid w:val="005348A7"/>
    <w:rsid w:val="00535D93"/>
    <w:rsid w:val="005420CA"/>
    <w:rsid w:val="00542ED1"/>
    <w:rsid w:val="0054488B"/>
    <w:rsid w:val="00544A15"/>
    <w:rsid w:val="00544C47"/>
    <w:rsid w:val="00547F53"/>
    <w:rsid w:val="005540DE"/>
    <w:rsid w:val="00555645"/>
    <w:rsid w:val="005570A7"/>
    <w:rsid w:val="005612C6"/>
    <w:rsid w:val="005618BA"/>
    <w:rsid w:val="00561F52"/>
    <w:rsid w:val="005620B4"/>
    <w:rsid w:val="00571581"/>
    <w:rsid w:val="005733B2"/>
    <w:rsid w:val="00576A71"/>
    <w:rsid w:val="005773C0"/>
    <w:rsid w:val="00577F86"/>
    <w:rsid w:val="005832E5"/>
    <w:rsid w:val="0058521B"/>
    <w:rsid w:val="00585468"/>
    <w:rsid w:val="00587C41"/>
    <w:rsid w:val="005903E4"/>
    <w:rsid w:val="00590413"/>
    <w:rsid w:val="00591FF7"/>
    <w:rsid w:val="005933E8"/>
    <w:rsid w:val="00593AA5"/>
    <w:rsid w:val="00594CB4"/>
    <w:rsid w:val="00597E2A"/>
    <w:rsid w:val="005A26A0"/>
    <w:rsid w:val="005A595E"/>
    <w:rsid w:val="005A6930"/>
    <w:rsid w:val="005B0185"/>
    <w:rsid w:val="005C01FD"/>
    <w:rsid w:val="005C0752"/>
    <w:rsid w:val="005C148C"/>
    <w:rsid w:val="005C2150"/>
    <w:rsid w:val="005C44F3"/>
    <w:rsid w:val="005C7FC6"/>
    <w:rsid w:val="005D3013"/>
    <w:rsid w:val="005D33F2"/>
    <w:rsid w:val="005D7291"/>
    <w:rsid w:val="005E10FC"/>
    <w:rsid w:val="005E14B4"/>
    <w:rsid w:val="005E18CB"/>
    <w:rsid w:val="005E1B0B"/>
    <w:rsid w:val="005E281C"/>
    <w:rsid w:val="005E433B"/>
    <w:rsid w:val="005E51F1"/>
    <w:rsid w:val="005E611E"/>
    <w:rsid w:val="005E6C89"/>
    <w:rsid w:val="005E7BD3"/>
    <w:rsid w:val="005F16C4"/>
    <w:rsid w:val="005F1979"/>
    <w:rsid w:val="005F3A40"/>
    <w:rsid w:val="005F4396"/>
    <w:rsid w:val="005F43B7"/>
    <w:rsid w:val="005F4414"/>
    <w:rsid w:val="005F5E71"/>
    <w:rsid w:val="005F7C0C"/>
    <w:rsid w:val="00600F0A"/>
    <w:rsid w:val="00602C72"/>
    <w:rsid w:val="00604581"/>
    <w:rsid w:val="00604898"/>
    <w:rsid w:val="0060520D"/>
    <w:rsid w:val="0060636D"/>
    <w:rsid w:val="00611A81"/>
    <w:rsid w:val="006138F1"/>
    <w:rsid w:val="0062010F"/>
    <w:rsid w:val="00620B6B"/>
    <w:rsid w:val="00625A8B"/>
    <w:rsid w:val="006272E6"/>
    <w:rsid w:val="00627C3C"/>
    <w:rsid w:val="00630654"/>
    <w:rsid w:val="006307C9"/>
    <w:rsid w:val="00631963"/>
    <w:rsid w:val="0063292C"/>
    <w:rsid w:val="00634A8E"/>
    <w:rsid w:val="0064081F"/>
    <w:rsid w:val="0064115A"/>
    <w:rsid w:val="006417C3"/>
    <w:rsid w:val="00642E23"/>
    <w:rsid w:val="006435DD"/>
    <w:rsid w:val="006454CA"/>
    <w:rsid w:val="00646E92"/>
    <w:rsid w:val="00650950"/>
    <w:rsid w:val="00651769"/>
    <w:rsid w:val="00651BF6"/>
    <w:rsid w:val="006523B2"/>
    <w:rsid w:val="00656F06"/>
    <w:rsid w:val="00660EB4"/>
    <w:rsid w:val="00662861"/>
    <w:rsid w:val="00663151"/>
    <w:rsid w:val="0066319A"/>
    <w:rsid w:val="0066356D"/>
    <w:rsid w:val="006652D1"/>
    <w:rsid w:val="006668ED"/>
    <w:rsid w:val="00674F3F"/>
    <w:rsid w:val="00676E77"/>
    <w:rsid w:val="00677C82"/>
    <w:rsid w:val="00680D4F"/>
    <w:rsid w:val="00683F8D"/>
    <w:rsid w:val="00686D48"/>
    <w:rsid w:val="0069154D"/>
    <w:rsid w:val="00691A33"/>
    <w:rsid w:val="0069221B"/>
    <w:rsid w:val="00695431"/>
    <w:rsid w:val="006A0ADD"/>
    <w:rsid w:val="006A11D0"/>
    <w:rsid w:val="006A25E9"/>
    <w:rsid w:val="006A28EA"/>
    <w:rsid w:val="006A3517"/>
    <w:rsid w:val="006A4C09"/>
    <w:rsid w:val="006A62CE"/>
    <w:rsid w:val="006A774B"/>
    <w:rsid w:val="006A7F41"/>
    <w:rsid w:val="006B4E98"/>
    <w:rsid w:val="006C2AA6"/>
    <w:rsid w:val="006C6668"/>
    <w:rsid w:val="006C78F3"/>
    <w:rsid w:val="006D200B"/>
    <w:rsid w:val="006D411F"/>
    <w:rsid w:val="006D51E3"/>
    <w:rsid w:val="006E233C"/>
    <w:rsid w:val="006E35B2"/>
    <w:rsid w:val="006E3F34"/>
    <w:rsid w:val="006E6085"/>
    <w:rsid w:val="006E6147"/>
    <w:rsid w:val="006E7EC7"/>
    <w:rsid w:val="006F3011"/>
    <w:rsid w:val="006F31AA"/>
    <w:rsid w:val="006F3FE7"/>
    <w:rsid w:val="006F7C06"/>
    <w:rsid w:val="00701884"/>
    <w:rsid w:val="00704C90"/>
    <w:rsid w:val="007108C4"/>
    <w:rsid w:val="00713AC7"/>
    <w:rsid w:val="007167E3"/>
    <w:rsid w:val="007175EA"/>
    <w:rsid w:val="007211F3"/>
    <w:rsid w:val="0072289D"/>
    <w:rsid w:val="007248CE"/>
    <w:rsid w:val="0072526C"/>
    <w:rsid w:val="007253D4"/>
    <w:rsid w:val="00730ECD"/>
    <w:rsid w:val="007315D6"/>
    <w:rsid w:val="007370FE"/>
    <w:rsid w:val="00737D31"/>
    <w:rsid w:val="0074160A"/>
    <w:rsid w:val="00742566"/>
    <w:rsid w:val="00742886"/>
    <w:rsid w:val="007433C8"/>
    <w:rsid w:val="007451C5"/>
    <w:rsid w:val="00745ADF"/>
    <w:rsid w:val="00751031"/>
    <w:rsid w:val="007552C6"/>
    <w:rsid w:val="007575A7"/>
    <w:rsid w:val="007612BF"/>
    <w:rsid w:val="007628F9"/>
    <w:rsid w:val="00763291"/>
    <w:rsid w:val="00763D4D"/>
    <w:rsid w:val="00765C6C"/>
    <w:rsid w:val="00766A97"/>
    <w:rsid w:val="007677EA"/>
    <w:rsid w:val="00770C25"/>
    <w:rsid w:val="007717EB"/>
    <w:rsid w:val="0077550E"/>
    <w:rsid w:val="00776813"/>
    <w:rsid w:val="0078048C"/>
    <w:rsid w:val="00784FD4"/>
    <w:rsid w:val="00787393"/>
    <w:rsid w:val="0079146A"/>
    <w:rsid w:val="00794CC7"/>
    <w:rsid w:val="007A2B34"/>
    <w:rsid w:val="007A42D3"/>
    <w:rsid w:val="007A451F"/>
    <w:rsid w:val="007A4861"/>
    <w:rsid w:val="007A5FB2"/>
    <w:rsid w:val="007B1190"/>
    <w:rsid w:val="007B25F9"/>
    <w:rsid w:val="007B7ABA"/>
    <w:rsid w:val="007C1476"/>
    <w:rsid w:val="007C40F5"/>
    <w:rsid w:val="007C5498"/>
    <w:rsid w:val="007C7446"/>
    <w:rsid w:val="007C793D"/>
    <w:rsid w:val="007D38B6"/>
    <w:rsid w:val="007D51EB"/>
    <w:rsid w:val="007D5AFC"/>
    <w:rsid w:val="007D6150"/>
    <w:rsid w:val="007D7717"/>
    <w:rsid w:val="007E0EA7"/>
    <w:rsid w:val="007E114E"/>
    <w:rsid w:val="007E1471"/>
    <w:rsid w:val="007E203A"/>
    <w:rsid w:val="007E4AFB"/>
    <w:rsid w:val="007E6B52"/>
    <w:rsid w:val="007F1009"/>
    <w:rsid w:val="007F5861"/>
    <w:rsid w:val="007F5C49"/>
    <w:rsid w:val="007F7FA9"/>
    <w:rsid w:val="008017F9"/>
    <w:rsid w:val="008054A2"/>
    <w:rsid w:val="00805A5C"/>
    <w:rsid w:val="0081025A"/>
    <w:rsid w:val="00811280"/>
    <w:rsid w:val="00811DBD"/>
    <w:rsid w:val="0081309F"/>
    <w:rsid w:val="00813575"/>
    <w:rsid w:val="00815425"/>
    <w:rsid w:val="00815564"/>
    <w:rsid w:val="00822571"/>
    <w:rsid w:val="00823474"/>
    <w:rsid w:val="00824F3E"/>
    <w:rsid w:val="0082508F"/>
    <w:rsid w:val="00830890"/>
    <w:rsid w:val="008340A5"/>
    <w:rsid w:val="008345EA"/>
    <w:rsid w:val="00834CC8"/>
    <w:rsid w:val="00835D1B"/>
    <w:rsid w:val="00836D14"/>
    <w:rsid w:val="008401CC"/>
    <w:rsid w:val="00841A5E"/>
    <w:rsid w:val="0084396A"/>
    <w:rsid w:val="00845638"/>
    <w:rsid w:val="00846AE5"/>
    <w:rsid w:val="008520B7"/>
    <w:rsid w:val="008527F7"/>
    <w:rsid w:val="008551C1"/>
    <w:rsid w:val="00856FA6"/>
    <w:rsid w:val="00860ECE"/>
    <w:rsid w:val="008645AB"/>
    <w:rsid w:val="00867C43"/>
    <w:rsid w:val="00871727"/>
    <w:rsid w:val="0087262E"/>
    <w:rsid w:val="0087541C"/>
    <w:rsid w:val="00875CBF"/>
    <w:rsid w:val="008772CD"/>
    <w:rsid w:val="0088098D"/>
    <w:rsid w:val="00892F81"/>
    <w:rsid w:val="00893578"/>
    <w:rsid w:val="008944F3"/>
    <w:rsid w:val="008972E9"/>
    <w:rsid w:val="008A1199"/>
    <w:rsid w:val="008A1EA7"/>
    <w:rsid w:val="008A1F41"/>
    <w:rsid w:val="008A29E9"/>
    <w:rsid w:val="008A3022"/>
    <w:rsid w:val="008A4B59"/>
    <w:rsid w:val="008A5153"/>
    <w:rsid w:val="008B0CF3"/>
    <w:rsid w:val="008B0F6B"/>
    <w:rsid w:val="008B5A71"/>
    <w:rsid w:val="008B63BB"/>
    <w:rsid w:val="008B6DED"/>
    <w:rsid w:val="008B7DD5"/>
    <w:rsid w:val="008C0105"/>
    <w:rsid w:val="008C341E"/>
    <w:rsid w:val="008C4C25"/>
    <w:rsid w:val="008C7CA4"/>
    <w:rsid w:val="008D0F2E"/>
    <w:rsid w:val="008D1FC7"/>
    <w:rsid w:val="008D78D6"/>
    <w:rsid w:val="008E0548"/>
    <w:rsid w:val="008E06DE"/>
    <w:rsid w:val="008E0D32"/>
    <w:rsid w:val="008E14A1"/>
    <w:rsid w:val="008E24CF"/>
    <w:rsid w:val="008E259D"/>
    <w:rsid w:val="008E4C13"/>
    <w:rsid w:val="008E4C50"/>
    <w:rsid w:val="008E4CE2"/>
    <w:rsid w:val="008E5351"/>
    <w:rsid w:val="008E6D16"/>
    <w:rsid w:val="008E7A93"/>
    <w:rsid w:val="008F014A"/>
    <w:rsid w:val="008F6520"/>
    <w:rsid w:val="008F7B10"/>
    <w:rsid w:val="008F7C80"/>
    <w:rsid w:val="00900980"/>
    <w:rsid w:val="00902A1E"/>
    <w:rsid w:val="00904F4B"/>
    <w:rsid w:val="00905D4C"/>
    <w:rsid w:val="00905DA8"/>
    <w:rsid w:val="00906987"/>
    <w:rsid w:val="0091019C"/>
    <w:rsid w:val="009104EC"/>
    <w:rsid w:val="009128DF"/>
    <w:rsid w:val="009135A4"/>
    <w:rsid w:val="009150BA"/>
    <w:rsid w:val="00917C6D"/>
    <w:rsid w:val="009206B1"/>
    <w:rsid w:val="009211CD"/>
    <w:rsid w:val="00921254"/>
    <w:rsid w:val="00921E53"/>
    <w:rsid w:val="009227B9"/>
    <w:rsid w:val="00925336"/>
    <w:rsid w:val="00927788"/>
    <w:rsid w:val="0093165F"/>
    <w:rsid w:val="009325F1"/>
    <w:rsid w:val="0093347E"/>
    <w:rsid w:val="009344CA"/>
    <w:rsid w:val="0093794B"/>
    <w:rsid w:val="00937B42"/>
    <w:rsid w:val="00941720"/>
    <w:rsid w:val="00941D4D"/>
    <w:rsid w:val="00942EBB"/>
    <w:rsid w:val="00943B56"/>
    <w:rsid w:val="00943DBB"/>
    <w:rsid w:val="0094443C"/>
    <w:rsid w:val="0094662B"/>
    <w:rsid w:val="00946A0F"/>
    <w:rsid w:val="009471AD"/>
    <w:rsid w:val="00951518"/>
    <w:rsid w:val="00953076"/>
    <w:rsid w:val="00956631"/>
    <w:rsid w:val="00962532"/>
    <w:rsid w:val="00965B8B"/>
    <w:rsid w:val="00967AB0"/>
    <w:rsid w:val="00967CC4"/>
    <w:rsid w:val="00971E1A"/>
    <w:rsid w:val="00973E90"/>
    <w:rsid w:val="0098081F"/>
    <w:rsid w:val="00982AFB"/>
    <w:rsid w:val="009907BC"/>
    <w:rsid w:val="00992213"/>
    <w:rsid w:val="00994DEC"/>
    <w:rsid w:val="009A17C2"/>
    <w:rsid w:val="009A46CE"/>
    <w:rsid w:val="009A621C"/>
    <w:rsid w:val="009B004F"/>
    <w:rsid w:val="009B0BBE"/>
    <w:rsid w:val="009B2BC8"/>
    <w:rsid w:val="009B4B59"/>
    <w:rsid w:val="009B575F"/>
    <w:rsid w:val="009B59A4"/>
    <w:rsid w:val="009B6D1A"/>
    <w:rsid w:val="009B7F94"/>
    <w:rsid w:val="009C1F07"/>
    <w:rsid w:val="009C65FA"/>
    <w:rsid w:val="009D0CF5"/>
    <w:rsid w:val="009D0D7A"/>
    <w:rsid w:val="009D118E"/>
    <w:rsid w:val="009D1FF6"/>
    <w:rsid w:val="009D24E1"/>
    <w:rsid w:val="009D2783"/>
    <w:rsid w:val="009D79CE"/>
    <w:rsid w:val="009E2278"/>
    <w:rsid w:val="009E33AA"/>
    <w:rsid w:val="009E3AC2"/>
    <w:rsid w:val="009F0E5E"/>
    <w:rsid w:val="009F437D"/>
    <w:rsid w:val="009F6B4C"/>
    <w:rsid w:val="009F78E3"/>
    <w:rsid w:val="00A04F2E"/>
    <w:rsid w:val="00A05981"/>
    <w:rsid w:val="00A05F82"/>
    <w:rsid w:val="00A0635D"/>
    <w:rsid w:val="00A12BFF"/>
    <w:rsid w:val="00A14563"/>
    <w:rsid w:val="00A200BA"/>
    <w:rsid w:val="00A22965"/>
    <w:rsid w:val="00A274A2"/>
    <w:rsid w:val="00A3166D"/>
    <w:rsid w:val="00A33600"/>
    <w:rsid w:val="00A36C1A"/>
    <w:rsid w:val="00A36F17"/>
    <w:rsid w:val="00A3789F"/>
    <w:rsid w:val="00A41F25"/>
    <w:rsid w:val="00A42AD1"/>
    <w:rsid w:val="00A44D0D"/>
    <w:rsid w:val="00A4577E"/>
    <w:rsid w:val="00A4759D"/>
    <w:rsid w:val="00A50F68"/>
    <w:rsid w:val="00A5131D"/>
    <w:rsid w:val="00A51325"/>
    <w:rsid w:val="00A552D5"/>
    <w:rsid w:val="00A55F80"/>
    <w:rsid w:val="00A568AF"/>
    <w:rsid w:val="00A60878"/>
    <w:rsid w:val="00A611B8"/>
    <w:rsid w:val="00A64BAD"/>
    <w:rsid w:val="00A70165"/>
    <w:rsid w:val="00A7290C"/>
    <w:rsid w:val="00A74649"/>
    <w:rsid w:val="00A75E2C"/>
    <w:rsid w:val="00A76069"/>
    <w:rsid w:val="00A778D4"/>
    <w:rsid w:val="00A803D7"/>
    <w:rsid w:val="00A828A7"/>
    <w:rsid w:val="00A83F4D"/>
    <w:rsid w:val="00A85C66"/>
    <w:rsid w:val="00A93293"/>
    <w:rsid w:val="00A94126"/>
    <w:rsid w:val="00A95373"/>
    <w:rsid w:val="00A956C7"/>
    <w:rsid w:val="00A96CE6"/>
    <w:rsid w:val="00AA17CA"/>
    <w:rsid w:val="00AA5C78"/>
    <w:rsid w:val="00AB7498"/>
    <w:rsid w:val="00AB7B36"/>
    <w:rsid w:val="00AC2A6B"/>
    <w:rsid w:val="00AC3BE2"/>
    <w:rsid w:val="00AC4AFD"/>
    <w:rsid w:val="00AC4FBD"/>
    <w:rsid w:val="00AC72F4"/>
    <w:rsid w:val="00AD2355"/>
    <w:rsid w:val="00AD51D0"/>
    <w:rsid w:val="00AD69E9"/>
    <w:rsid w:val="00AE1BBF"/>
    <w:rsid w:val="00AE2F48"/>
    <w:rsid w:val="00AE4982"/>
    <w:rsid w:val="00AE6F5D"/>
    <w:rsid w:val="00AF34DB"/>
    <w:rsid w:val="00AF51DB"/>
    <w:rsid w:val="00AF59EE"/>
    <w:rsid w:val="00AF631C"/>
    <w:rsid w:val="00B00634"/>
    <w:rsid w:val="00B039FB"/>
    <w:rsid w:val="00B03C62"/>
    <w:rsid w:val="00B059A4"/>
    <w:rsid w:val="00B11A24"/>
    <w:rsid w:val="00B14206"/>
    <w:rsid w:val="00B161AE"/>
    <w:rsid w:val="00B1662D"/>
    <w:rsid w:val="00B214E7"/>
    <w:rsid w:val="00B2244A"/>
    <w:rsid w:val="00B23D6E"/>
    <w:rsid w:val="00B24102"/>
    <w:rsid w:val="00B3146B"/>
    <w:rsid w:val="00B333BA"/>
    <w:rsid w:val="00B37A70"/>
    <w:rsid w:val="00B37D19"/>
    <w:rsid w:val="00B37FA5"/>
    <w:rsid w:val="00B42D81"/>
    <w:rsid w:val="00B4363A"/>
    <w:rsid w:val="00B43C83"/>
    <w:rsid w:val="00B43EA8"/>
    <w:rsid w:val="00B47B3C"/>
    <w:rsid w:val="00B509FB"/>
    <w:rsid w:val="00B51E69"/>
    <w:rsid w:val="00B5391D"/>
    <w:rsid w:val="00B56946"/>
    <w:rsid w:val="00B6300D"/>
    <w:rsid w:val="00B63270"/>
    <w:rsid w:val="00B635A1"/>
    <w:rsid w:val="00B648BA"/>
    <w:rsid w:val="00B648C7"/>
    <w:rsid w:val="00B67D1E"/>
    <w:rsid w:val="00B718CD"/>
    <w:rsid w:val="00B72728"/>
    <w:rsid w:val="00B74030"/>
    <w:rsid w:val="00B7419E"/>
    <w:rsid w:val="00B75700"/>
    <w:rsid w:val="00B75D7F"/>
    <w:rsid w:val="00B80094"/>
    <w:rsid w:val="00B84B2D"/>
    <w:rsid w:val="00B87CE4"/>
    <w:rsid w:val="00B900D1"/>
    <w:rsid w:val="00B9041B"/>
    <w:rsid w:val="00B92CA9"/>
    <w:rsid w:val="00B93EE0"/>
    <w:rsid w:val="00BA11A3"/>
    <w:rsid w:val="00BA11FE"/>
    <w:rsid w:val="00BA3248"/>
    <w:rsid w:val="00BA39CA"/>
    <w:rsid w:val="00BA597E"/>
    <w:rsid w:val="00BA63E4"/>
    <w:rsid w:val="00BB40D2"/>
    <w:rsid w:val="00BB4368"/>
    <w:rsid w:val="00BB4C30"/>
    <w:rsid w:val="00BB4E43"/>
    <w:rsid w:val="00BC1655"/>
    <w:rsid w:val="00BD13C0"/>
    <w:rsid w:val="00BD2D60"/>
    <w:rsid w:val="00BD3057"/>
    <w:rsid w:val="00BD495A"/>
    <w:rsid w:val="00BD6F88"/>
    <w:rsid w:val="00BD70A8"/>
    <w:rsid w:val="00BE0420"/>
    <w:rsid w:val="00BE17D9"/>
    <w:rsid w:val="00BE4939"/>
    <w:rsid w:val="00BE54B4"/>
    <w:rsid w:val="00BE595D"/>
    <w:rsid w:val="00BE7409"/>
    <w:rsid w:val="00BE79C8"/>
    <w:rsid w:val="00BF447E"/>
    <w:rsid w:val="00BF4775"/>
    <w:rsid w:val="00BF5022"/>
    <w:rsid w:val="00BF5085"/>
    <w:rsid w:val="00BF7CE8"/>
    <w:rsid w:val="00BF7D25"/>
    <w:rsid w:val="00C02B34"/>
    <w:rsid w:val="00C0382B"/>
    <w:rsid w:val="00C047FD"/>
    <w:rsid w:val="00C04CCB"/>
    <w:rsid w:val="00C10331"/>
    <w:rsid w:val="00C11C27"/>
    <w:rsid w:val="00C12AE4"/>
    <w:rsid w:val="00C12CB2"/>
    <w:rsid w:val="00C16CA5"/>
    <w:rsid w:val="00C215A3"/>
    <w:rsid w:val="00C244E5"/>
    <w:rsid w:val="00C26C75"/>
    <w:rsid w:val="00C30DDB"/>
    <w:rsid w:val="00C31030"/>
    <w:rsid w:val="00C31868"/>
    <w:rsid w:val="00C31DA7"/>
    <w:rsid w:val="00C32430"/>
    <w:rsid w:val="00C3362D"/>
    <w:rsid w:val="00C34794"/>
    <w:rsid w:val="00C40CC7"/>
    <w:rsid w:val="00C445E0"/>
    <w:rsid w:val="00C46CC4"/>
    <w:rsid w:val="00C50C95"/>
    <w:rsid w:val="00C51197"/>
    <w:rsid w:val="00C51D7A"/>
    <w:rsid w:val="00C532CE"/>
    <w:rsid w:val="00C630AF"/>
    <w:rsid w:val="00C64D9B"/>
    <w:rsid w:val="00C66196"/>
    <w:rsid w:val="00C7130C"/>
    <w:rsid w:val="00C71E84"/>
    <w:rsid w:val="00C72BD3"/>
    <w:rsid w:val="00C73E57"/>
    <w:rsid w:val="00C7431F"/>
    <w:rsid w:val="00C74A4D"/>
    <w:rsid w:val="00C75BC9"/>
    <w:rsid w:val="00C77263"/>
    <w:rsid w:val="00C77DE8"/>
    <w:rsid w:val="00C805B4"/>
    <w:rsid w:val="00C81572"/>
    <w:rsid w:val="00C81BD4"/>
    <w:rsid w:val="00C83562"/>
    <w:rsid w:val="00C83595"/>
    <w:rsid w:val="00C867EB"/>
    <w:rsid w:val="00C92515"/>
    <w:rsid w:val="00C9318E"/>
    <w:rsid w:val="00C94094"/>
    <w:rsid w:val="00C96A29"/>
    <w:rsid w:val="00CA091A"/>
    <w:rsid w:val="00CA152A"/>
    <w:rsid w:val="00CA1F8D"/>
    <w:rsid w:val="00CA34EC"/>
    <w:rsid w:val="00CA491A"/>
    <w:rsid w:val="00CA6F17"/>
    <w:rsid w:val="00CA7431"/>
    <w:rsid w:val="00CA7553"/>
    <w:rsid w:val="00CB190A"/>
    <w:rsid w:val="00CB3BFD"/>
    <w:rsid w:val="00CB55FC"/>
    <w:rsid w:val="00CC007A"/>
    <w:rsid w:val="00CC360B"/>
    <w:rsid w:val="00CC65B5"/>
    <w:rsid w:val="00CC68EE"/>
    <w:rsid w:val="00CD26F0"/>
    <w:rsid w:val="00CD420F"/>
    <w:rsid w:val="00CD759E"/>
    <w:rsid w:val="00CE1CAA"/>
    <w:rsid w:val="00CE29C2"/>
    <w:rsid w:val="00CF094F"/>
    <w:rsid w:val="00CF0BD2"/>
    <w:rsid w:val="00CF0C81"/>
    <w:rsid w:val="00CF1B0A"/>
    <w:rsid w:val="00CF2DF8"/>
    <w:rsid w:val="00CF32CF"/>
    <w:rsid w:val="00CF63ED"/>
    <w:rsid w:val="00CF7C4F"/>
    <w:rsid w:val="00D008EF"/>
    <w:rsid w:val="00D017D4"/>
    <w:rsid w:val="00D01E0C"/>
    <w:rsid w:val="00D01FF3"/>
    <w:rsid w:val="00D02046"/>
    <w:rsid w:val="00D046C2"/>
    <w:rsid w:val="00D07EEF"/>
    <w:rsid w:val="00D15E5A"/>
    <w:rsid w:val="00D20EB5"/>
    <w:rsid w:val="00D217D0"/>
    <w:rsid w:val="00D224CA"/>
    <w:rsid w:val="00D2477F"/>
    <w:rsid w:val="00D2581D"/>
    <w:rsid w:val="00D3133B"/>
    <w:rsid w:val="00D31AE9"/>
    <w:rsid w:val="00D33034"/>
    <w:rsid w:val="00D34F98"/>
    <w:rsid w:val="00D35A80"/>
    <w:rsid w:val="00D41374"/>
    <w:rsid w:val="00D41934"/>
    <w:rsid w:val="00D42D2B"/>
    <w:rsid w:val="00D44A20"/>
    <w:rsid w:val="00D46CCB"/>
    <w:rsid w:val="00D46DFB"/>
    <w:rsid w:val="00D505F2"/>
    <w:rsid w:val="00D5164B"/>
    <w:rsid w:val="00D51C20"/>
    <w:rsid w:val="00D5355F"/>
    <w:rsid w:val="00D5405A"/>
    <w:rsid w:val="00D565B5"/>
    <w:rsid w:val="00D56971"/>
    <w:rsid w:val="00D56CA4"/>
    <w:rsid w:val="00D57BD7"/>
    <w:rsid w:val="00D609D7"/>
    <w:rsid w:val="00D60C69"/>
    <w:rsid w:val="00D6312F"/>
    <w:rsid w:val="00D63710"/>
    <w:rsid w:val="00D6552D"/>
    <w:rsid w:val="00D67DBB"/>
    <w:rsid w:val="00D73F0C"/>
    <w:rsid w:val="00D7437F"/>
    <w:rsid w:val="00D74765"/>
    <w:rsid w:val="00D77064"/>
    <w:rsid w:val="00D804C2"/>
    <w:rsid w:val="00D821A9"/>
    <w:rsid w:val="00D87888"/>
    <w:rsid w:val="00D87EC7"/>
    <w:rsid w:val="00D920B9"/>
    <w:rsid w:val="00D9438C"/>
    <w:rsid w:val="00D96CAA"/>
    <w:rsid w:val="00DA0B6B"/>
    <w:rsid w:val="00DA3285"/>
    <w:rsid w:val="00DA402D"/>
    <w:rsid w:val="00DA48AA"/>
    <w:rsid w:val="00DA7A0D"/>
    <w:rsid w:val="00DB03CF"/>
    <w:rsid w:val="00DB0889"/>
    <w:rsid w:val="00DB2F1E"/>
    <w:rsid w:val="00DB3766"/>
    <w:rsid w:val="00DB7872"/>
    <w:rsid w:val="00DC407E"/>
    <w:rsid w:val="00DC41CC"/>
    <w:rsid w:val="00DC52B2"/>
    <w:rsid w:val="00DC6C9A"/>
    <w:rsid w:val="00DC75AF"/>
    <w:rsid w:val="00DD0083"/>
    <w:rsid w:val="00DD1E8E"/>
    <w:rsid w:val="00DD2A0F"/>
    <w:rsid w:val="00DD3793"/>
    <w:rsid w:val="00DD4099"/>
    <w:rsid w:val="00DD4D9D"/>
    <w:rsid w:val="00DE053B"/>
    <w:rsid w:val="00DE1CC5"/>
    <w:rsid w:val="00DE2A48"/>
    <w:rsid w:val="00DE2EFB"/>
    <w:rsid w:val="00DE3F90"/>
    <w:rsid w:val="00DE6884"/>
    <w:rsid w:val="00DE716C"/>
    <w:rsid w:val="00DE7A23"/>
    <w:rsid w:val="00DF2673"/>
    <w:rsid w:val="00DF29F3"/>
    <w:rsid w:val="00DF7E59"/>
    <w:rsid w:val="00E00154"/>
    <w:rsid w:val="00E00B5E"/>
    <w:rsid w:val="00E01366"/>
    <w:rsid w:val="00E02043"/>
    <w:rsid w:val="00E047B3"/>
    <w:rsid w:val="00E047B7"/>
    <w:rsid w:val="00E0533C"/>
    <w:rsid w:val="00E07F56"/>
    <w:rsid w:val="00E126F7"/>
    <w:rsid w:val="00E147A1"/>
    <w:rsid w:val="00E15195"/>
    <w:rsid w:val="00E1584B"/>
    <w:rsid w:val="00E15E70"/>
    <w:rsid w:val="00E1646F"/>
    <w:rsid w:val="00E23B8F"/>
    <w:rsid w:val="00E25F2B"/>
    <w:rsid w:val="00E26A34"/>
    <w:rsid w:val="00E324CB"/>
    <w:rsid w:val="00E33CFA"/>
    <w:rsid w:val="00E3506B"/>
    <w:rsid w:val="00E36708"/>
    <w:rsid w:val="00E36AC1"/>
    <w:rsid w:val="00E37067"/>
    <w:rsid w:val="00E37226"/>
    <w:rsid w:val="00E372CA"/>
    <w:rsid w:val="00E42A87"/>
    <w:rsid w:val="00E4662B"/>
    <w:rsid w:val="00E511A5"/>
    <w:rsid w:val="00E51BA1"/>
    <w:rsid w:val="00E54406"/>
    <w:rsid w:val="00E63738"/>
    <w:rsid w:val="00E6434B"/>
    <w:rsid w:val="00E655B5"/>
    <w:rsid w:val="00E73DA8"/>
    <w:rsid w:val="00E74D46"/>
    <w:rsid w:val="00E81F0E"/>
    <w:rsid w:val="00E832B1"/>
    <w:rsid w:val="00E8449E"/>
    <w:rsid w:val="00E90A90"/>
    <w:rsid w:val="00E93E6F"/>
    <w:rsid w:val="00E95EB5"/>
    <w:rsid w:val="00E97327"/>
    <w:rsid w:val="00EA0526"/>
    <w:rsid w:val="00EA0F71"/>
    <w:rsid w:val="00EA2DF1"/>
    <w:rsid w:val="00EA4141"/>
    <w:rsid w:val="00EA45B6"/>
    <w:rsid w:val="00EA6B9C"/>
    <w:rsid w:val="00EA6D30"/>
    <w:rsid w:val="00EA7216"/>
    <w:rsid w:val="00EB0BA2"/>
    <w:rsid w:val="00EB0D81"/>
    <w:rsid w:val="00EB1739"/>
    <w:rsid w:val="00EB2DBD"/>
    <w:rsid w:val="00EB38F9"/>
    <w:rsid w:val="00EB3AAF"/>
    <w:rsid w:val="00EB4A31"/>
    <w:rsid w:val="00EB51E2"/>
    <w:rsid w:val="00EB726E"/>
    <w:rsid w:val="00EB761E"/>
    <w:rsid w:val="00EC5F36"/>
    <w:rsid w:val="00ED3700"/>
    <w:rsid w:val="00ED3A61"/>
    <w:rsid w:val="00ED6009"/>
    <w:rsid w:val="00EE0164"/>
    <w:rsid w:val="00EE21F3"/>
    <w:rsid w:val="00EE750E"/>
    <w:rsid w:val="00EE779F"/>
    <w:rsid w:val="00EE7C6D"/>
    <w:rsid w:val="00EF0015"/>
    <w:rsid w:val="00EF5A4F"/>
    <w:rsid w:val="00EF73A3"/>
    <w:rsid w:val="00F002A6"/>
    <w:rsid w:val="00F046D0"/>
    <w:rsid w:val="00F05D24"/>
    <w:rsid w:val="00F05E53"/>
    <w:rsid w:val="00F133DC"/>
    <w:rsid w:val="00F21D24"/>
    <w:rsid w:val="00F23D1B"/>
    <w:rsid w:val="00F25D99"/>
    <w:rsid w:val="00F270CD"/>
    <w:rsid w:val="00F31EF9"/>
    <w:rsid w:val="00F36FD2"/>
    <w:rsid w:val="00F37592"/>
    <w:rsid w:val="00F4304E"/>
    <w:rsid w:val="00F446A8"/>
    <w:rsid w:val="00F4640E"/>
    <w:rsid w:val="00F50EE3"/>
    <w:rsid w:val="00F51002"/>
    <w:rsid w:val="00F5295E"/>
    <w:rsid w:val="00F54694"/>
    <w:rsid w:val="00F54E05"/>
    <w:rsid w:val="00F55A7F"/>
    <w:rsid w:val="00F5651F"/>
    <w:rsid w:val="00F66260"/>
    <w:rsid w:val="00F703A6"/>
    <w:rsid w:val="00F72ABB"/>
    <w:rsid w:val="00F74C3B"/>
    <w:rsid w:val="00F755B3"/>
    <w:rsid w:val="00F772AE"/>
    <w:rsid w:val="00F841F3"/>
    <w:rsid w:val="00F85974"/>
    <w:rsid w:val="00F90567"/>
    <w:rsid w:val="00F929DF"/>
    <w:rsid w:val="00F92D94"/>
    <w:rsid w:val="00F93C15"/>
    <w:rsid w:val="00F93EAB"/>
    <w:rsid w:val="00F97C97"/>
    <w:rsid w:val="00FA0A11"/>
    <w:rsid w:val="00FA1393"/>
    <w:rsid w:val="00FA1719"/>
    <w:rsid w:val="00FA2AC0"/>
    <w:rsid w:val="00FA3467"/>
    <w:rsid w:val="00FB05BC"/>
    <w:rsid w:val="00FB0C29"/>
    <w:rsid w:val="00FB2E78"/>
    <w:rsid w:val="00FC1703"/>
    <w:rsid w:val="00FC29E4"/>
    <w:rsid w:val="00FC6C9A"/>
    <w:rsid w:val="00FD0E65"/>
    <w:rsid w:val="00FD17D1"/>
    <w:rsid w:val="00FD2ECD"/>
    <w:rsid w:val="00FE6F5E"/>
    <w:rsid w:val="00FE7E1A"/>
    <w:rsid w:val="00FE7F35"/>
    <w:rsid w:val="00FF686F"/>
    <w:rsid w:val="01576E41"/>
    <w:rsid w:val="01C1288E"/>
    <w:rsid w:val="07B77924"/>
    <w:rsid w:val="0A71B35F"/>
    <w:rsid w:val="0CD68BD8"/>
    <w:rsid w:val="0FDF066D"/>
    <w:rsid w:val="18C2E3A7"/>
    <w:rsid w:val="1DF49995"/>
    <w:rsid w:val="2276A77E"/>
    <w:rsid w:val="22A21169"/>
    <w:rsid w:val="2375E21F"/>
    <w:rsid w:val="25327DDF"/>
    <w:rsid w:val="29A00D23"/>
    <w:rsid w:val="2E4DF64E"/>
    <w:rsid w:val="2EC29789"/>
    <w:rsid w:val="322199CE"/>
    <w:rsid w:val="362D122F"/>
    <w:rsid w:val="37CB9BE8"/>
    <w:rsid w:val="38D82AD4"/>
    <w:rsid w:val="3A0C8BD5"/>
    <w:rsid w:val="3A280A9C"/>
    <w:rsid w:val="3B5D1E89"/>
    <w:rsid w:val="44893A12"/>
    <w:rsid w:val="44FC6969"/>
    <w:rsid w:val="45ACF2C0"/>
    <w:rsid w:val="47E1283A"/>
    <w:rsid w:val="48B7436D"/>
    <w:rsid w:val="4B18C8FC"/>
    <w:rsid w:val="4C262CBA"/>
    <w:rsid w:val="4D7DBCAE"/>
    <w:rsid w:val="4EA0AF5A"/>
    <w:rsid w:val="4FF4BF1D"/>
    <w:rsid w:val="545F3AA4"/>
    <w:rsid w:val="5594A858"/>
    <w:rsid w:val="574F3E96"/>
    <w:rsid w:val="59827906"/>
    <w:rsid w:val="5B1145A4"/>
    <w:rsid w:val="5EB2430D"/>
    <w:rsid w:val="63E1EDA3"/>
    <w:rsid w:val="66A4BD8C"/>
    <w:rsid w:val="676D4FE6"/>
    <w:rsid w:val="694A16C1"/>
    <w:rsid w:val="6B36DED8"/>
    <w:rsid w:val="6BBF3A88"/>
    <w:rsid w:val="6BEE22BD"/>
    <w:rsid w:val="6CF2DB7F"/>
    <w:rsid w:val="6DECE3E9"/>
    <w:rsid w:val="6E6B767B"/>
    <w:rsid w:val="6EF6DB4A"/>
    <w:rsid w:val="6F9B553D"/>
    <w:rsid w:val="7507E819"/>
    <w:rsid w:val="759D13F8"/>
    <w:rsid w:val="764B97DE"/>
    <w:rsid w:val="7665E501"/>
    <w:rsid w:val="76C6A7CA"/>
    <w:rsid w:val="7881F97C"/>
    <w:rsid w:val="795E3241"/>
    <w:rsid w:val="7A01995C"/>
    <w:rsid w:val="7AE5B414"/>
    <w:rsid w:val="7AF157CB"/>
    <w:rsid w:val="7D80F6D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8898"/>
  <w15:chartTrackingRefBased/>
  <w15:docId w15:val="{7103938C-3E21-43D8-9983-FFC40352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5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457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next w:val="Standaard"/>
    <w:link w:val="Kop3Char"/>
    <w:uiPriority w:val="9"/>
    <w:unhideWhenUsed/>
    <w:qFormat/>
    <w:rsid w:val="00EE750E"/>
    <w:pPr>
      <w:keepNext/>
      <w:keepLines/>
      <w:spacing w:after="0"/>
      <w:ind w:left="840" w:right="1094" w:hanging="10"/>
      <w:outlineLvl w:val="2"/>
    </w:pPr>
    <w:rPr>
      <w:rFonts w:ascii="Calibri" w:eastAsia="Calibri" w:hAnsi="Calibri" w:cs="Calibri"/>
      <w:b/>
      <w:color w:val="D34817"/>
      <w:sz w:val="26"/>
      <w:lang w:eastAsia="nl-NL"/>
    </w:rPr>
  </w:style>
  <w:style w:type="paragraph" w:styleId="Kop4">
    <w:name w:val="heading 4"/>
    <w:basedOn w:val="Standaard"/>
    <w:next w:val="Standaard"/>
    <w:link w:val="Kop4Char"/>
    <w:uiPriority w:val="9"/>
    <w:unhideWhenUsed/>
    <w:qFormat/>
    <w:rsid w:val="001F60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1F6024"/>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1F602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149E"/>
    <w:pPr>
      <w:ind w:left="720"/>
      <w:contextualSpacing/>
    </w:pPr>
  </w:style>
  <w:style w:type="character" w:customStyle="1" w:styleId="Kop3Char">
    <w:name w:val="Kop 3 Char"/>
    <w:basedOn w:val="Standaardalinea-lettertype"/>
    <w:link w:val="Kop3"/>
    <w:uiPriority w:val="9"/>
    <w:rsid w:val="00EE750E"/>
    <w:rPr>
      <w:rFonts w:ascii="Calibri" w:eastAsia="Calibri" w:hAnsi="Calibri" w:cs="Calibri"/>
      <w:b/>
      <w:color w:val="D34817"/>
      <w:sz w:val="26"/>
      <w:lang w:eastAsia="nl-NL"/>
    </w:rPr>
  </w:style>
  <w:style w:type="character" w:styleId="Hyperlink">
    <w:name w:val="Hyperlink"/>
    <w:basedOn w:val="Standaardalinea-lettertype"/>
    <w:uiPriority w:val="99"/>
    <w:unhideWhenUsed/>
    <w:rsid w:val="005C01FD"/>
    <w:rPr>
      <w:color w:val="0000FF"/>
      <w:u w:val="single"/>
    </w:rPr>
  </w:style>
  <w:style w:type="paragraph" w:styleId="Tekstopmerking">
    <w:name w:val="annotation text"/>
    <w:basedOn w:val="Standaard"/>
    <w:link w:val="TekstopmerkingChar"/>
    <w:uiPriority w:val="99"/>
    <w:unhideWhenUsed/>
    <w:rsid w:val="00085844"/>
    <w:pPr>
      <w:spacing w:before="240" w:line="240" w:lineRule="auto"/>
      <w:ind w:left="357"/>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085844"/>
    <w:rPr>
      <w:rFonts w:asciiTheme="minorHAnsi" w:hAnsiTheme="minorHAnsi"/>
      <w:sz w:val="20"/>
      <w:szCs w:val="20"/>
    </w:rPr>
  </w:style>
  <w:style w:type="paragraph" w:customStyle="1" w:styleId="Default">
    <w:name w:val="Default"/>
    <w:rsid w:val="00085844"/>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085844"/>
    <w:rPr>
      <w:sz w:val="16"/>
      <w:szCs w:val="16"/>
    </w:rPr>
  </w:style>
  <w:style w:type="paragraph" w:styleId="Ballontekst">
    <w:name w:val="Balloon Text"/>
    <w:basedOn w:val="Standaard"/>
    <w:link w:val="BallontekstChar"/>
    <w:uiPriority w:val="99"/>
    <w:semiHidden/>
    <w:unhideWhenUsed/>
    <w:rsid w:val="00085844"/>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85844"/>
    <w:rPr>
      <w:rFonts w:ascii="Segoe UI" w:hAnsi="Segoe UI" w:cs="Segoe UI"/>
      <w:szCs w:val="18"/>
    </w:rPr>
  </w:style>
  <w:style w:type="character" w:customStyle="1" w:styleId="Kop1Char">
    <w:name w:val="Kop 1 Char"/>
    <w:basedOn w:val="Standaardalinea-lettertype"/>
    <w:link w:val="Kop1"/>
    <w:uiPriority w:val="9"/>
    <w:rsid w:val="00A4577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4577E"/>
    <w:rPr>
      <w:rFonts w:asciiTheme="majorHAnsi" w:eastAsiaTheme="majorEastAsia" w:hAnsiTheme="majorHAnsi" w:cstheme="majorBidi"/>
      <w:color w:val="2F5496" w:themeColor="accent1" w:themeShade="BF"/>
      <w:sz w:val="26"/>
      <w:szCs w:val="26"/>
    </w:rPr>
  </w:style>
  <w:style w:type="paragraph" w:styleId="Onderwerpvanopmerking">
    <w:name w:val="annotation subject"/>
    <w:basedOn w:val="Tekstopmerking"/>
    <w:next w:val="Tekstopmerking"/>
    <w:link w:val="OnderwerpvanopmerkingChar"/>
    <w:uiPriority w:val="99"/>
    <w:semiHidden/>
    <w:unhideWhenUsed/>
    <w:rsid w:val="00B56946"/>
    <w:pPr>
      <w:spacing w:before="0"/>
      <w:ind w:left="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B56946"/>
    <w:rPr>
      <w:rFonts w:asciiTheme="minorHAnsi" w:hAnsiTheme="minorHAnsi"/>
      <w:b/>
      <w:bCs/>
      <w:sz w:val="20"/>
      <w:szCs w:val="20"/>
    </w:rPr>
  </w:style>
  <w:style w:type="paragraph" w:styleId="Voetnoottekst">
    <w:name w:val="footnote text"/>
    <w:basedOn w:val="Standaard"/>
    <w:link w:val="VoetnoottekstChar"/>
    <w:uiPriority w:val="99"/>
    <w:semiHidden/>
    <w:unhideWhenUsed/>
    <w:rsid w:val="000B028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028F"/>
    <w:rPr>
      <w:sz w:val="20"/>
      <w:szCs w:val="20"/>
    </w:rPr>
  </w:style>
  <w:style w:type="character" w:styleId="Voetnootmarkering">
    <w:name w:val="footnote reference"/>
    <w:basedOn w:val="Standaardalinea-lettertype"/>
    <w:uiPriority w:val="99"/>
    <w:semiHidden/>
    <w:unhideWhenUsed/>
    <w:rsid w:val="000B028F"/>
    <w:rPr>
      <w:vertAlign w:val="superscript"/>
    </w:rPr>
  </w:style>
  <w:style w:type="paragraph" w:styleId="Koptekst">
    <w:name w:val="header"/>
    <w:basedOn w:val="Standaard"/>
    <w:link w:val="KoptekstChar"/>
    <w:uiPriority w:val="99"/>
    <w:unhideWhenUsed/>
    <w:rsid w:val="000B02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028F"/>
  </w:style>
  <w:style w:type="paragraph" w:styleId="Voettekst">
    <w:name w:val="footer"/>
    <w:basedOn w:val="Standaard"/>
    <w:link w:val="VoettekstChar"/>
    <w:uiPriority w:val="99"/>
    <w:unhideWhenUsed/>
    <w:rsid w:val="000B02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028F"/>
  </w:style>
  <w:style w:type="paragraph" w:customStyle="1" w:styleId="xmsonormal">
    <w:name w:val="x_msonormal"/>
    <w:basedOn w:val="Standaard"/>
    <w:rsid w:val="00B904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vaninhoudsopgave">
    <w:name w:val="TOC Heading"/>
    <w:basedOn w:val="Kop1"/>
    <w:next w:val="Standaard"/>
    <w:uiPriority w:val="39"/>
    <w:unhideWhenUsed/>
    <w:qFormat/>
    <w:rsid w:val="00600F0A"/>
    <w:pPr>
      <w:outlineLvl w:val="9"/>
    </w:pPr>
    <w:rPr>
      <w:lang w:eastAsia="nl-NL"/>
    </w:rPr>
  </w:style>
  <w:style w:type="paragraph" w:styleId="Inhopg1">
    <w:name w:val="toc 1"/>
    <w:basedOn w:val="Standaard"/>
    <w:next w:val="Standaard"/>
    <w:autoRedefine/>
    <w:uiPriority w:val="39"/>
    <w:unhideWhenUsed/>
    <w:rsid w:val="00600F0A"/>
    <w:pPr>
      <w:spacing w:before="120" w:after="120"/>
    </w:pPr>
    <w:rPr>
      <w:rFonts w:asciiTheme="minorHAnsi" w:hAnsiTheme="minorHAnsi" w:cstheme="minorHAnsi"/>
      <w:b/>
      <w:bCs/>
      <w:caps/>
      <w:sz w:val="20"/>
      <w:szCs w:val="20"/>
    </w:rPr>
  </w:style>
  <w:style w:type="paragraph" w:styleId="Inhopg2">
    <w:name w:val="toc 2"/>
    <w:basedOn w:val="Standaard"/>
    <w:next w:val="Standaard"/>
    <w:autoRedefine/>
    <w:uiPriority w:val="39"/>
    <w:unhideWhenUsed/>
    <w:rsid w:val="00600F0A"/>
    <w:pPr>
      <w:spacing w:after="0"/>
      <w:ind w:left="180"/>
    </w:pPr>
    <w:rPr>
      <w:rFonts w:asciiTheme="minorHAnsi" w:hAnsiTheme="minorHAnsi" w:cstheme="minorHAnsi"/>
      <w:smallCaps/>
      <w:sz w:val="20"/>
      <w:szCs w:val="20"/>
    </w:rPr>
  </w:style>
  <w:style w:type="character" w:customStyle="1" w:styleId="Onopgelostemelding1">
    <w:name w:val="Onopgeloste melding1"/>
    <w:basedOn w:val="Standaardalinea-lettertype"/>
    <w:uiPriority w:val="99"/>
    <w:semiHidden/>
    <w:unhideWhenUsed/>
    <w:rsid w:val="00813575"/>
    <w:rPr>
      <w:color w:val="605E5C"/>
      <w:shd w:val="clear" w:color="auto" w:fill="E1DFDD"/>
    </w:rPr>
  </w:style>
  <w:style w:type="paragraph" w:styleId="Normaalweb">
    <w:name w:val="Normal (Web)"/>
    <w:basedOn w:val="Standaard"/>
    <w:uiPriority w:val="99"/>
    <w:semiHidden/>
    <w:unhideWhenUsed/>
    <w:rsid w:val="00875CB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basedOn w:val="Standaard"/>
    <w:link w:val="GeenafstandChar"/>
    <w:uiPriority w:val="1"/>
    <w:qFormat/>
    <w:rsid w:val="001F6024"/>
    <w:pPr>
      <w:spacing w:after="0" w:line="240" w:lineRule="auto"/>
    </w:pPr>
    <w:rPr>
      <w:rFonts w:ascii="Candara" w:eastAsiaTheme="minorEastAsia" w:hAnsi="Candara"/>
      <w:sz w:val="22"/>
      <w:szCs w:val="20"/>
    </w:rPr>
  </w:style>
  <w:style w:type="character" w:customStyle="1" w:styleId="GeenafstandChar">
    <w:name w:val="Geen afstand Char"/>
    <w:basedOn w:val="Standaardalinea-lettertype"/>
    <w:link w:val="Geenafstand"/>
    <w:uiPriority w:val="1"/>
    <w:rsid w:val="001F6024"/>
    <w:rPr>
      <w:rFonts w:ascii="Candara" w:eastAsiaTheme="minorEastAsia" w:hAnsi="Candara"/>
      <w:sz w:val="22"/>
      <w:szCs w:val="20"/>
    </w:rPr>
  </w:style>
  <w:style w:type="character" w:customStyle="1" w:styleId="Kop4Char">
    <w:name w:val="Kop 4 Char"/>
    <w:basedOn w:val="Standaardalinea-lettertype"/>
    <w:link w:val="Kop4"/>
    <w:uiPriority w:val="9"/>
    <w:rsid w:val="001F6024"/>
    <w:rPr>
      <w:rFonts w:asciiTheme="majorHAnsi" w:eastAsiaTheme="majorEastAsia" w:hAnsiTheme="majorHAnsi" w:cstheme="majorBidi"/>
      <w:i/>
      <w:iCs/>
      <w:color w:val="2F5496" w:themeColor="accent1" w:themeShade="BF"/>
    </w:rPr>
  </w:style>
  <w:style w:type="paragraph" w:styleId="Titel">
    <w:name w:val="Title"/>
    <w:basedOn w:val="Standaard"/>
    <w:next w:val="Standaard"/>
    <w:link w:val="TitelChar"/>
    <w:uiPriority w:val="10"/>
    <w:qFormat/>
    <w:rsid w:val="001F60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6024"/>
    <w:rPr>
      <w:rFonts w:asciiTheme="majorHAnsi" w:eastAsiaTheme="majorEastAsia" w:hAnsiTheme="majorHAnsi" w:cstheme="majorBidi"/>
      <w:spacing w:val="-10"/>
      <w:kern w:val="28"/>
      <w:sz w:val="56"/>
      <w:szCs w:val="56"/>
    </w:rPr>
  </w:style>
  <w:style w:type="character" w:customStyle="1" w:styleId="Kop5Char">
    <w:name w:val="Kop 5 Char"/>
    <w:basedOn w:val="Standaardalinea-lettertype"/>
    <w:link w:val="Kop5"/>
    <w:uiPriority w:val="9"/>
    <w:rsid w:val="001F6024"/>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1F6024"/>
    <w:rPr>
      <w:rFonts w:asciiTheme="majorHAnsi" w:eastAsiaTheme="majorEastAsia" w:hAnsiTheme="majorHAnsi" w:cstheme="majorBidi"/>
      <w:color w:val="1F3763" w:themeColor="accent1" w:themeShade="7F"/>
    </w:rPr>
  </w:style>
  <w:style w:type="character" w:styleId="Intensievebenadrukking">
    <w:name w:val="Intense Emphasis"/>
    <w:basedOn w:val="Standaardalinea-lettertype"/>
    <w:uiPriority w:val="21"/>
    <w:qFormat/>
    <w:rsid w:val="0064081F"/>
    <w:rPr>
      <w:i/>
      <w:iCs/>
      <w:color w:val="4472C4" w:themeColor="accent1"/>
    </w:rPr>
  </w:style>
  <w:style w:type="character" w:styleId="Titelvanboek">
    <w:name w:val="Book Title"/>
    <w:basedOn w:val="Standaardalinea-lettertype"/>
    <w:uiPriority w:val="33"/>
    <w:qFormat/>
    <w:rsid w:val="0064081F"/>
    <w:rPr>
      <w:b/>
      <w:bCs/>
      <w:i/>
      <w:iCs/>
      <w:spacing w:val="5"/>
    </w:rPr>
  </w:style>
  <w:style w:type="character" w:styleId="Intensieveverwijzing">
    <w:name w:val="Intense Reference"/>
    <w:basedOn w:val="Standaardalinea-lettertype"/>
    <w:uiPriority w:val="32"/>
    <w:qFormat/>
    <w:rsid w:val="005C7FC6"/>
    <w:rPr>
      <w:b/>
      <w:bCs/>
      <w:smallCaps/>
      <w:color w:val="4472C4" w:themeColor="accent1"/>
      <w:spacing w:val="5"/>
    </w:rPr>
  </w:style>
  <w:style w:type="table" w:styleId="Tabelraster">
    <w:name w:val="Table Grid"/>
    <w:basedOn w:val="Standaardtabel"/>
    <w:uiPriority w:val="39"/>
    <w:rsid w:val="0063196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951DE"/>
    <w:rPr>
      <w:color w:val="605E5C"/>
      <w:shd w:val="clear" w:color="auto" w:fill="E1DFDD"/>
    </w:rPr>
  </w:style>
  <w:style w:type="character" w:styleId="GevolgdeHyperlink">
    <w:name w:val="FollowedHyperlink"/>
    <w:basedOn w:val="Standaardalinea-lettertype"/>
    <w:uiPriority w:val="99"/>
    <w:semiHidden/>
    <w:unhideWhenUsed/>
    <w:rsid w:val="00274DF3"/>
    <w:rPr>
      <w:color w:val="954F72" w:themeColor="followedHyperlink"/>
      <w:u w:val="single"/>
    </w:rPr>
  </w:style>
  <w:style w:type="paragraph" w:styleId="Inhopg3">
    <w:name w:val="toc 3"/>
    <w:basedOn w:val="Standaard"/>
    <w:next w:val="Standaard"/>
    <w:autoRedefine/>
    <w:uiPriority w:val="39"/>
    <w:semiHidden/>
    <w:unhideWhenUsed/>
    <w:rsid w:val="00F929DF"/>
    <w:pPr>
      <w:spacing w:after="0"/>
      <w:ind w:left="360"/>
    </w:pPr>
    <w:rPr>
      <w:rFonts w:asciiTheme="minorHAnsi" w:hAnsiTheme="minorHAnsi" w:cstheme="minorHAnsi"/>
      <w:i/>
      <w:iCs/>
      <w:sz w:val="20"/>
      <w:szCs w:val="20"/>
    </w:rPr>
  </w:style>
  <w:style w:type="paragraph" w:styleId="Inhopg4">
    <w:name w:val="toc 4"/>
    <w:basedOn w:val="Standaard"/>
    <w:next w:val="Standaard"/>
    <w:autoRedefine/>
    <w:uiPriority w:val="39"/>
    <w:semiHidden/>
    <w:unhideWhenUsed/>
    <w:rsid w:val="00F929DF"/>
    <w:pPr>
      <w:spacing w:after="0"/>
      <w:ind w:left="540"/>
    </w:pPr>
    <w:rPr>
      <w:rFonts w:asciiTheme="minorHAnsi" w:hAnsiTheme="minorHAnsi" w:cstheme="minorHAnsi"/>
      <w:szCs w:val="18"/>
    </w:rPr>
  </w:style>
  <w:style w:type="paragraph" w:styleId="Inhopg5">
    <w:name w:val="toc 5"/>
    <w:basedOn w:val="Standaard"/>
    <w:next w:val="Standaard"/>
    <w:autoRedefine/>
    <w:uiPriority w:val="39"/>
    <w:semiHidden/>
    <w:unhideWhenUsed/>
    <w:rsid w:val="00F929DF"/>
    <w:pPr>
      <w:spacing w:after="0"/>
      <w:ind w:left="720"/>
    </w:pPr>
    <w:rPr>
      <w:rFonts w:asciiTheme="minorHAnsi" w:hAnsiTheme="minorHAnsi" w:cstheme="minorHAnsi"/>
      <w:szCs w:val="18"/>
    </w:rPr>
  </w:style>
  <w:style w:type="paragraph" w:styleId="Inhopg6">
    <w:name w:val="toc 6"/>
    <w:basedOn w:val="Standaard"/>
    <w:next w:val="Standaard"/>
    <w:autoRedefine/>
    <w:uiPriority w:val="39"/>
    <w:semiHidden/>
    <w:unhideWhenUsed/>
    <w:rsid w:val="00F929DF"/>
    <w:pPr>
      <w:spacing w:after="0"/>
      <w:ind w:left="900"/>
    </w:pPr>
    <w:rPr>
      <w:rFonts w:asciiTheme="minorHAnsi" w:hAnsiTheme="minorHAnsi" w:cstheme="minorHAnsi"/>
      <w:szCs w:val="18"/>
    </w:rPr>
  </w:style>
  <w:style w:type="paragraph" w:styleId="Inhopg7">
    <w:name w:val="toc 7"/>
    <w:basedOn w:val="Standaard"/>
    <w:next w:val="Standaard"/>
    <w:autoRedefine/>
    <w:uiPriority w:val="39"/>
    <w:semiHidden/>
    <w:unhideWhenUsed/>
    <w:rsid w:val="00F929DF"/>
    <w:pPr>
      <w:spacing w:after="0"/>
      <w:ind w:left="1080"/>
    </w:pPr>
    <w:rPr>
      <w:rFonts w:asciiTheme="minorHAnsi" w:hAnsiTheme="minorHAnsi" w:cstheme="minorHAnsi"/>
      <w:szCs w:val="18"/>
    </w:rPr>
  </w:style>
  <w:style w:type="paragraph" w:styleId="Inhopg8">
    <w:name w:val="toc 8"/>
    <w:basedOn w:val="Standaard"/>
    <w:next w:val="Standaard"/>
    <w:autoRedefine/>
    <w:uiPriority w:val="39"/>
    <w:semiHidden/>
    <w:unhideWhenUsed/>
    <w:rsid w:val="00F929DF"/>
    <w:pPr>
      <w:spacing w:after="0"/>
      <w:ind w:left="1260"/>
    </w:pPr>
    <w:rPr>
      <w:rFonts w:asciiTheme="minorHAnsi" w:hAnsiTheme="minorHAnsi" w:cstheme="minorHAnsi"/>
      <w:szCs w:val="18"/>
    </w:rPr>
  </w:style>
  <w:style w:type="paragraph" w:styleId="Inhopg9">
    <w:name w:val="toc 9"/>
    <w:basedOn w:val="Standaard"/>
    <w:next w:val="Standaard"/>
    <w:autoRedefine/>
    <w:uiPriority w:val="39"/>
    <w:semiHidden/>
    <w:unhideWhenUsed/>
    <w:rsid w:val="00F929DF"/>
    <w:pPr>
      <w:spacing w:after="0"/>
      <w:ind w:left="1440"/>
    </w:pPr>
    <w:rPr>
      <w:rFonts w:asciiTheme="minorHAnsi" w:hAnsiTheme="minorHAnsi" w:cstheme="minorHAnsi"/>
      <w:szCs w:val="18"/>
    </w:rPr>
  </w:style>
  <w:style w:type="character" w:customStyle="1" w:styleId="apple-converted-space">
    <w:name w:val="apple-converted-space"/>
    <w:basedOn w:val="Standaardalinea-lettertype"/>
    <w:rsid w:val="003C5AA1"/>
  </w:style>
  <w:style w:type="paragraph" w:customStyle="1" w:styleId="xmsonormal0">
    <w:name w:val="xmsonormal"/>
    <w:basedOn w:val="Standaard"/>
    <w:rsid w:val="001317A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arkfocavn1jl">
    <w:name w:val="markfocavn1jl"/>
    <w:basedOn w:val="Standaardalinea-lettertype"/>
    <w:rsid w:val="0013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1018">
      <w:bodyDiv w:val="1"/>
      <w:marLeft w:val="0"/>
      <w:marRight w:val="0"/>
      <w:marTop w:val="0"/>
      <w:marBottom w:val="0"/>
      <w:divBdr>
        <w:top w:val="none" w:sz="0" w:space="0" w:color="auto"/>
        <w:left w:val="none" w:sz="0" w:space="0" w:color="auto"/>
        <w:bottom w:val="none" w:sz="0" w:space="0" w:color="auto"/>
        <w:right w:val="none" w:sz="0" w:space="0" w:color="auto"/>
      </w:divBdr>
      <w:divsChild>
        <w:div w:id="573125809">
          <w:marLeft w:val="0"/>
          <w:marRight w:val="0"/>
          <w:marTop w:val="0"/>
          <w:marBottom w:val="0"/>
          <w:divBdr>
            <w:top w:val="none" w:sz="0" w:space="0" w:color="auto"/>
            <w:left w:val="none" w:sz="0" w:space="0" w:color="auto"/>
            <w:bottom w:val="none" w:sz="0" w:space="0" w:color="auto"/>
            <w:right w:val="none" w:sz="0" w:space="0" w:color="auto"/>
          </w:divBdr>
          <w:divsChild>
            <w:div w:id="4973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451">
      <w:bodyDiv w:val="1"/>
      <w:marLeft w:val="0"/>
      <w:marRight w:val="0"/>
      <w:marTop w:val="0"/>
      <w:marBottom w:val="0"/>
      <w:divBdr>
        <w:top w:val="none" w:sz="0" w:space="0" w:color="auto"/>
        <w:left w:val="none" w:sz="0" w:space="0" w:color="auto"/>
        <w:bottom w:val="none" w:sz="0" w:space="0" w:color="auto"/>
        <w:right w:val="none" w:sz="0" w:space="0" w:color="auto"/>
      </w:divBdr>
    </w:div>
    <w:div w:id="251594597">
      <w:bodyDiv w:val="1"/>
      <w:marLeft w:val="0"/>
      <w:marRight w:val="0"/>
      <w:marTop w:val="0"/>
      <w:marBottom w:val="0"/>
      <w:divBdr>
        <w:top w:val="none" w:sz="0" w:space="0" w:color="auto"/>
        <w:left w:val="none" w:sz="0" w:space="0" w:color="auto"/>
        <w:bottom w:val="none" w:sz="0" w:space="0" w:color="auto"/>
        <w:right w:val="none" w:sz="0" w:space="0" w:color="auto"/>
      </w:divBdr>
    </w:div>
    <w:div w:id="258024058">
      <w:bodyDiv w:val="1"/>
      <w:marLeft w:val="0"/>
      <w:marRight w:val="0"/>
      <w:marTop w:val="0"/>
      <w:marBottom w:val="0"/>
      <w:divBdr>
        <w:top w:val="none" w:sz="0" w:space="0" w:color="auto"/>
        <w:left w:val="none" w:sz="0" w:space="0" w:color="auto"/>
        <w:bottom w:val="none" w:sz="0" w:space="0" w:color="auto"/>
        <w:right w:val="none" w:sz="0" w:space="0" w:color="auto"/>
      </w:divBdr>
    </w:div>
    <w:div w:id="646785057">
      <w:bodyDiv w:val="1"/>
      <w:marLeft w:val="0"/>
      <w:marRight w:val="0"/>
      <w:marTop w:val="0"/>
      <w:marBottom w:val="0"/>
      <w:divBdr>
        <w:top w:val="none" w:sz="0" w:space="0" w:color="auto"/>
        <w:left w:val="none" w:sz="0" w:space="0" w:color="auto"/>
        <w:bottom w:val="none" w:sz="0" w:space="0" w:color="auto"/>
        <w:right w:val="none" w:sz="0" w:space="0" w:color="auto"/>
      </w:divBdr>
    </w:div>
    <w:div w:id="894586422">
      <w:bodyDiv w:val="1"/>
      <w:marLeft w:val="0"/>
      <w:marRight w:val="0"/>
      <w:marTop w:val="0"/>
      <w:marBottom w:val="0"/>
      <w:divBdr>
        <w:top w:val="none" w:sz="0" w:space="0" w:color="auto"/>
        <w:left w:val="none" w:sz="0" w:space="0" w:color="auto"/>
        <w:bottom w:val="none" w:sz="0" w:space="0" w:color="auto"/>
        <w:right w:val="none" w:sz="0" w:space="0" w:color="auto"/>
      </w:divBdr>
    </w:div>
    <w:div w:id="996420024">
      <w:bodyDiv w:val="1"/>
      <w:marLeft w:val="0"/>
      <w:marRight w:val="0"/>
      <w:marTop w:val="0"/>
      <w:marBottom w:val="0"/>
      <w:divBdr>
        <w:top w:val="none" w:sz="0" w:space="0" w:color="auto"/>
        <w:left w:val="none" w:sz="0" w:space="0" w:color="auto"/>
        <w:bottom w:val="none" w:sz="0" w:space="0" w:color="auto"/>
        <w:right w:val="none" w:sz="0" w:space="0" w:color="auto"/>
      </w:divBdr>
    </w:div>
    <w:div w:id="1095900167">
      <w:bodyDiv w:val="1"/>
      <w:marLeft w:val="0"/>
      <w:marRight w:val="0"/>
      <w:marTop w:val="0"/>
      <w:marBottom w:val="0"/>
      <w:divBdr>
        <w:top w:val="none" w:sz="0" w:space="0" w:color="auto"/>
        <w:left w:val="none" w:sz="0" w:space="0" w:color="auto"/>
        <w:bottom w:val="none" w:sz="0" w:space="0" w:color="auto"/>
        <w:right w:val="none" w:sz="0" w:space="0" w:color="auto"/>
      </w:divBdr>
    </w:div>
    <w:div w:id="1347294085">
      <w:bodyDiv w:val="1"/>
      <w:marLeft w:val="0"/>
      <w:marRight w:val="0"/>
      <w:marTop w:val="0"/>
      <w:marBottom w:val="0"/>
      <w:divBdr>
        <w:top w:val="none" w:sz="0" w:space="0" w:color="auto"/>
        <w:left w:val="none" w:sz="0" w:space="0" w:color="auto"/>
        <w:bottom w:val="none" w:sz="0" w:space="0" w:color="auto"/>
        <w:right w:val="none" w:sz="0" w:space="0" w:color="auto"/>
      </w:divBdr>
    </w:div>
    <w:div w:id="1608006668">
      <w:bodyDiv w:val="1"/>
      <w:marLeft w:val="0"/>
      <w:marRight w:val="0"/>
      <w:marTop w:val="0"/>
      <w:marBottom w:val="0"/>
      <w:divBdr>
        <w:top w:val="none" w:sz="0" w:space="0" w:color="auto"/>
        <w:left w:val="none" w:sz="0" w:space="0" w:color="auto"/>
        <w:bottom w:val="none" w:sz="0" w:space="0" w:color="auto"/>
        <w:right w:val="none" w:sz="0" w:space="0" w:color="auto"/>
      </w:divBdr>
    </w:div>
    <w:div w:id="1667442921">
      <w:bodyDiv w:val="1"/>
      <w:marLeft w:val="0"/>
      <w:marRight w:val="0"/>
      <w:marTop w:val="0"/>
      <w:marBottom w:val="0"/>
      <w:divBdr>
        <w:top w:val="none" w:sz="0" w:space="0" w:color="auto"/>
        <w:left w:val="none" w:sz="0" w:space="0" w:color="auto"/>
        <w:bottom w:val="none" w:sz="0" w:space="0" w:color="auto"/>
        <w:right w:val="none" w:sz="0" w:space="0" w:color="auto"/>
      </w:divBdr>
    </w:div>
    <w:div w:id="1795127842">
      <w:bodyDiv w:val="1"/>
      <w:marLeft w:val="0"/>
      <w:marRight w:val="0"/>
      <w:marTop w:val="0"/>
      <w:marBottom w:val="0"/>
      <w:divBdr>
        <w:top w:val="none" w:sz="0" w:space="0" w:color="auto"/>
        <w:left w:val="none" w:sz="0" w:space="0" w:color="auto"/>
        <w:bottom w:val="none" w:sz="0" w:space="0" w:color="auto"/>
        <w:right w:val="none" w:sz="0" w:space="0" w:color="auto"/>
      </w:divBdr>
    </w:div>
    <w:div w:id="1944261238">
      <w:bodyDiv w:val="1"/>
      <w:marLeft w:val="0"/>
      <w:marRight w:val="0"/>
      <w:marTop w:val="0"/>
      <w:marBottom w:val="0"/>
      <w:divBdr>
        <w:top w:val="none" w:sz="0" w:space="0" w:color="auto"/>
        <w:left w:val="none" w:sz="0" w:space="0" w:color="auto"/>
        <w:bottom w:val="none" w:sz="0" w:space="0" w:color="auto"/>
        <w:right w:val="none" w:sz="0" w:space="0" w:color="auto"/>
      </w:divBdr>
    </w:div>
    <w:div w:id="19884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ichtingzaam.sharepoint.com/sites/BPC-Schoolveiligheid/" TargetMode="External"/><Relationship Id="rId18" Type="http://schemas.microsoft.com/office/2007/relationships/diagramDrawing" Target="diagrams/drawing1.xml"/><Relationship Id="rId26" Type="http://schemas.openxmlformats.org/officeDocument/2006/relationships/hyperlink" Target="https://stichtingzaam.sharepoint.com/sites/Communicatie/SiteAssets/Forms/AllItems.aspx?id=%2Fsites%2FCommunicatie%2FSiteAssets%2FSitePages%2FCommunicatieplannen%2Den%2D%2Dadvies%2F31109639002024%2D1175%2D%2D%2DIncidentenprotocol%2DZAAM%2D090724%2Epdf&amp;parent=%2Fsites%2FCommunicatie%2FSiteAssets%2FSitePages%2FCommunicatieplannen%2Den%2D%2Dadvies" TargetMode="External"/><Relationship Id="rId39" Type="http://schemas.openxmlformats.org/officeDocument/2006/relationships/hyperlink" Target="https://stichtingzaam.sharepoint.com/sites/Communicatie/SiteAssets/Forms/AllItems.aspx?id=%2Fsites%2FCommunicatie%2FSiteAssets%2FSitePages%2FCommunicatieplannen%2Den%2D%2Dadvies%2F2019%2D000219%2DREG%2D%2D%2DProcedure%2DDatalek%2D260219%2Epdf&amp;parent=%2Fsites%2FCommunicatie%2FSiteAssets%2FSitePages%2FCommunicatieplannen%2Den%2D%2Dadvies" TargetMode="External"/><Relationship Id="rId21" Type="http://schemas.openxmlformats.org/officeDocument/2006/relationships/hyperlink" Target="https://www.blaisepascalcollege.nl/praktisch/downloads/" TargetMode="External"/><Relationship Id="rId34" Type="http://schemas.openxmlformats.org/officeDocument/2006/relationships/hyperlink" Target="https://www.blaisepascalcollege.nl/praktisch/verzuim-verlof/" TargetMode="External"/><Relationship Id="rId42" Type="http://schemas.openxmlformats.org/officeDocument/2006/relationships/hyperlink" Target="http://www.gcbo.n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mailto:shirley.hendriks@polit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ichtingzaam.sharepoint.com/sites/Communicatie/SiteAssets/Forms/AllItems.aspx?id=%2Fsites%2FCommunicatie%2FSiteAssets%2FSitePages%2FCommunicatieplannen%2Den%2D%2Dadvies%2FHandleiding%2Dcrisiscommunicatie%5Fdef%2Epdf&amp;parent=%2Fsites%2FCommunicatie%2FSiteAssets%2FSitePages%2FCommunicatieplannen%2Den%2D%2Dadvies" TargetMode="External"/><Relationship Id="rId32" Type="http://schemas.openxmlformats.org/officeDocument/2006/relationships/hyperlink" Target="https://stichtingzaam.sharepoint.com/sites/Communicatie/SiteAssets/Forms/AllItems.aspx?id=%2Fsites%2FCommunicatie%2FSiteAssets%2FSitePages%2FCommunicatieplannen%2Den%2D%2Dadvies%2F2024%2D1227%2D%2D%2DPersbeleid%2DZAAM%2Epdf&amp;parent=%2Fsites%2FCommunicatie%2FSiteAssets%2FSitePages%2FCommunicatieplannen%2Den%2D%2Dadvies" TargetMode="External"/><Relationship Id="rId37" Type="http://schemas.openxmlformats.org/officeDocument/2006/relationships/hyperlink" Target="https://www.blaisepascalcollege.nl/wp-content/uploads/2024/10/Leerlingenstatuut-definitief-1.pdf" TargetMode="External"/><Relationship Id="rId40" Type="http://schemas.openxmlformats.org/officeDocument/2006/relationships/hyperlink" Target="https://www.zaam.nl/klachten-en-integritei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stichtingzaam.sharepoint.com/:u:/r/sites/Communicatie/SitePages/Communicatieplannen-en--advies.aspx?csf=1&amp;web=1&amp;e=OcXTBH" TargetMode="External"/><Relationship Id="rId28" Type="http://schemas.openxmlformats.org/officeDocument/2006/relationships/hyperlink" Target="mailto:guillermo.mijnals@politie.nl" TargetMode="External"/><Relationship Id="rId36"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s://www.blaisepascalcollege.nl/praktisch/downloads/" TargetMode="External"/><Relationship Id="rId31" Type="http://schemas.openxmlformats.org/officeDocument/2006/relationships/hyperlink" Target="https://www.zaam.nl/over-zaam/klachten-en-integriteit/vertrouwenspersone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stichtingzaam.sharepoint.com/" TargetMode="External"/><Relationship Id="rId27" Type="http://schemas.openxmlformats.org/officeDocument/2006/relationships/hyperlink" Target="https://www.schoolenveiligheid.nl/" TargetMode="External"/><Relationship Id="rId30" Type="http://schemas.openxmlformats.org/officeDocument/2006/relationships/hyperlink" Target="mailto:dion.manschot@politie.nl" TargetMode="External"/><Relationship Id="rId35" Type="http://schemas.openxmlformats.org/officeDocument/2006/relationships/hyperlink" Target="https://www.blaisepascalcollege.nl/praktisch/rechten-plichten/"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laisepascalcollege.nl/praktisch/downloads/" TargetMode="External"/><Relationship Id="rId17" Type="http://schemas.openxmlformats.org/officeDocument/2006/relationships/diagramColors" Target="diagrams/colors1.xml"/><Relationship Id="rId25" Type="http://schemas.openxmlformats.org/officeDocument/2006/relationships/hyperlink" Target="https://stichtingzaam.sharepoint.com/sites/Communicatie/SiteAssets/Forms/AllItems.aspx?id=%2Fsites%2FCommunicatie%2FSiteAssets%2FSitePages%2FCommunicatieplannen%2Den%2D%2Dadvies%2F2019%2D01%2D25%2DRouwprotocol%2Doverlijden%2Dmedewerker%2Epdf&amp;parent=%2Fsites%2FCommunicatie%2FSiteAssets%2FSitePages%2FCommunicatieplannen%2Den%2D%2Dadvies" TargetMode="External"/><Relationship Id="rId33" Type="http://schemas.openxmlformats.org/officeDocument/2006/relationships/hyperlink" Target="https://www.blaisepascalcollege.nl/praktisch/downloads/" TargetMode="External"/><Relationship Id="rId38" Type="http://schemas.openxmlformats.org/officeDocument/2006/relationships/hyperlink" Target="mailto:privacy@zaam.nl" TargetMode="External"/><Relationship Id="rId46" Type="http://schemas.openxmlformats.org/officeDocument/2006/relationships/theme" Target="theme/theme1.xml"/><Relationship Id="rId20" Type="http://schemas.openxmlformats.org/officeDocument/2006/relationships/hyperlink" Target="https://www.blaisepascalcollege.nl/wp-content/uploads/2024/10/SCHOOLGIDS-2024-2025-.pdf" TargetMode="External"/><Relationship Id="rId41" Type="http://schemas.openxmlformats.org/officeDocument/2006/relationships/hyperlink" Target="mailto:info@gbco.n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F87E6B-7533-D840-BC1A-25944E958E0E}"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nl-NL"/>
        </a:p>
      </dgm:t>
    </dgm:pt>
    <dgm:pt modelId="{F37B0733-F746-7443-A9B5-A794A62139AF}" type="asst">
      <dgm:prSet phldrT="[Tekst]"/>
      <dgm:spPr/>
      <dgm:t>
        <a:bodyPr/>
        <a:lstStyle/>
        <a:p>
          <a:pPr algn="ctr"/>
          <a:r>
            <a:rPr lang="nl-NL">
              <a:latin typeface="Candara" panose="020E0502030303020204" pitchFamily="34" charset="0"/>
            </a:rPr>
            <a:t>Schoolveiligheidsplan</a:t>
          </a:r>
        </a:p>
      </dgm:t>
    </dgm:pt>
    <dgm:pt modelId="{08770318-5714-BE47-8289-920D593FF9D0}" type="parTrans" cxnId="{C27924D5-385A-A64B-969D-75430D247A09}">
      <dgm:prSet/>
      <dgm:spPr/>
      <dgm:t>
        <a:bodyPr/>
        <a:lstStyle/>
        <a:p>
          <a:pPr algn="ctr"/>
          <a:endParaRPr lang="nl-NL"/>
        </a:p>
      </dgm:t>
    </dgm:pt>
    <dgm:pt modelId="{209123A6-40A1-C344-AEBC-B2E9136621D4}" type="sibTrans" cxnId="{C27924D5-385A-A64B-969D-75430D247A09}">
      <dgm:prSet/>
      <dgm:spPr/>
      <dgm:t>
        <a:bodyPr/>
        <a:lstStyle/>
        <a:p>
          <a:pPr algn="ctr"/>
          <a:endParaRPr lang="nl-NL"/>
        </a:p>
      </dgm:t>
    </dgm:pt>
    <dgm:pt modelId="{F63FF33E-BAA4-3342-B88F-6DCD756396C7}">
      <dgm:prSet phldrT="[Tekst]"/>
      <dgm:spPr/>
      <dgm:t>
        <a:bodyPr/>
        <a:lstStyle/>
        <a:p>
          <a:pPr algn="ctr"/>
          <a:r>
            <a:rPr lang="nl-NL">
              <a:latin typeface="Candara" panose="020E0502030303020204" pitchFamily="34" charset="0"/>
            </a:rPr>
            <a:t>De wet</a:t>
          </a:r>
        </a:p>
      </dgm:t>
    </dgm:pt>
    <dgm:pt modelId="{37F009B7-75CA-A942-A66D-A3D1865C1026}" type="parTrans" cxnId="{963D70D5-F4ED-4A42-A393-8443D4FB492B}">
      <dgm:prSet/>
      <dgm:spPr/>
      <dgm:t>
        <a:bodyPr/>
        <a:lstStyle/>
        <a:p>
          <a:pPr algn="ctr"/>
          <a:endParaRPr lang="nl-NL"/>
        </a:p>
      </dgm:t>
    </dgm:pt>
    <dgm:pt modelId="{F1349E9B-304F-8640-8636-4A76A2BA938B}" type="sibTrans" cxnId="{963D70D5-F4ED-4A42-A393-8443D4FB492B}">
      <dgm:prSet/>
      <dgm:spPr/>
      <dgm:t>
        <a:bodyPr/>
        <a:lstStyle/>
        <a:p>
          <a:pPr algn="ctr"/>
          <a:endParaRPr lang="nl-NL"/>
        </a:p>
      </dgm:t>
    </dgm:pt>
    <dgm:pt modelId="{1D84CF3D-8900-5741-A4FD-AF5743072E6A}">
      <dgm:prSet phldrT="[Tekst]"/>
      <dgm:spPr/>
      <dgm:t>
        <a:bodyPr/>
        <a:lstStyle/>
        <a:p>
          <a:pPr algn="ctr"/>
          <a:r>
            <a:rPr lang="nl-NL">
              <a:latin typeface="Candara" panose="020E0502030303020204" pitchFamily="34" charset="0"/>
            </a:rPr>
            <a:t>Community Coach </a:t>
          </a:r>
        </a:p>
      </dgm:t>
    </dgm:pt>
    <dgm:pt modelId="{6CD42980-DC6C-DC44-9464-998C45037177}" type="parTrans" cxnId="{C6CDD0AF-6EA1-8147-956E-688A43576677}">
      <dgm:prSet/>
      <dgm:spPr/>
      <dgm:t>
        <a:bodyPr/>
        <a:lstStyle/>
        <a:p>
          <a:pPr algn="ctr"/>
          <a:endParaRPr lang="nl-NL"/>
        </a:p>
      </dgm:t>
    </dgm:pt>
    <dgm:pt modelId="{A4F29208-DE96-014E-A003-BEED5E44415F}" type="sibTrans" cxnId="{C6CDD0AF-6EA1-8147-956E-688A43576677}">
      <dgm:prSet/>
      <dgm:spPr/>
      <dgm:t>
        <a:bodyPr/>
        <a:lstStyle/>
        <a:p>
          <a:pPr algn="ctr"/>
          <a:endParaRPr lang="nl-NL"/>
        </a:p>
      </dgm:t>
    </dgm:pt>
    <dgm:pt modelId="{6593CDF3-3433-6E44-9820-5E0AB1E649F2}">
      <dgm:prSet phldrT="[Tekst]"/>
      <dgm:spPr/>
      <dgm:t>
        <a:bodyPr/>
        <a:lstStyle/>
        <a:p>
          <a:pPr algn="ctr"/>
          <a:r>
            <a:rPr lang="nl-NL">
              <a:latin typeface="Candara" panose="020E0502030303020204" pitchFamily="34" charset="0"/>
            </a:rPr>
            <a:t>Klankbordgroep V.O.S.</a:t>
          </a:r>
        </a:p>
      </dgm:t>
    </dgm:pt>
    <dgm:pt modelId="{0197871F-65F9-E04C-AAB3-4EC72ABED68B}" type="sibTrans" cxnId="{AC7D10DF-35CB-7F42-8A71-CBF12708B85B}">
      <dgm:prSet/>
      <dgm:spPr/>
      <dgm:t>
        <a:bodyPr/>
        <a:lstStyle/>
        <a:p>
          <a:pPr algn="ctr"/>
          <a:endParaRPr lang="nl-NL"/>
        </a:p>
      </dgm:t>
    </dgm:pt>
    <dgm:pt modelId="{DE1D3DE3-408A-4149-A2A5-188095B6D4E6}" type="parTrans" cxnId="{AC7D10DF-35CB-7F42-8A71-CBF12708B85B}">
      <dgm:prSet/>
      <dgm:spPr/>
      <dgm:t>
        <a:bodyPr/>
        <a:lstStyle/>
        <a:p>
          <a:pPr algn="ctr"/>
          <a:endParaRPr lang="nl-NL"/>
        </a:p>
      </dgm:t>
    </dgm:pt>
    <dgm:pt modelId="{7C44FB88-49EB-7046-BA2B-399F5D291116}">
      <dgm:prSet/>
      <dgm:spPr/>
      <dgm:t>
        <a:bodyPr/>
        <a:lstStyle/>
        <a:p>
          <a:pPr algn="ctr"/>
          <a:r>
            <a:rPr lang="nl-NL">
              <a:latin typeface="Candara" panose="020E0502030303020204" pitchFamily="34" charset="0"/>
            </a:rPr>
            <a:t>Interne jaar rapportage veiligheid</a:t>
          </a:r>
        </a:p>
      </dgm:t>
    </dgm:pt>
    <dgm:pt modelId="{C8B20165-1B39-A845-92BE-2D5BA1426B7A}" type="parTrans" cxnId="{C5A840A1-6AA4-A546-B9F4-971D3D9636FE}">
      <dgm:prSet/>
      <dgm:spPr/>
      <dgm:t>
        <a:bodyPr/>
        <a:lstStyle/>
        <a:p>
          <a:pPr algn="ctr"/>
          <a:endParaRPr lang="nl-NL"/>
        </a:p>
      </dgm:t>
    </dgm:pt>
    <dgm:pt modelId="{07A4BC6D-C2CB-D641-A798-2396BBA85631}" type="sibTrans" cxnId="{C5A840A1-6AA4-A546-B9F4-971D3D9636FE}">
      <dgm:prSet/>
      <dgm:spPr/>
      <dgm:t>
        <a:bodyPr/>
        <a:lstStyle/>
        <a:p>
          <a:pPr algn="ctr"/>
          <a:endParaRPr lang="nl-NL"/>
        </a:p>
      </dgm:t>
    </dgm:pt>
    <dgm:pt modelId="{456F7956-8A80-0347-BE31-CE4CFB62BA2E}">
      <dgm:prSet phldrT="[Tekst]"/>
      <dgm:spPr/>
      <dgm:t>
        <a:bodyPr/>
        <a:lstStyle/>
        <a:p>
          <a:pPr algn="ctr"/>
          <a:r>
            <a:rPr lang="nl-NL">
              <a:latin typeface="Candara" panose="020E0502030303020204" pitchFamily="34" charset="0"/>
            </a:rPr>
            <a:t>Schoolvisie </a:t>
          </a:r>
        </a:p>
      </dgm:t>
    </dgm:pt>
    <dgm:pt modelId="{DADC0153-C93C-F748-A602-E8368CFF19A9}" type="parTrans" cxnId="{F72E329F-7F2A-5D45-B46E-D77CF862A3D1}">
      <dgm:prSet/>
      <dgm:spPr/>
      <dgm:t>
        <a:bodyPr/>
        <a:lstStyle/>
        <a:p>
          <a:endParaRPr lang="nl-NL"/>
        </a:p>
      </dgm:t>
    </dgm:pt>
    <dgm:pt modelId="{B6D96F22-5883-6B45-986E-19F276378AAD}" type="sibTrans" cxnId="{F72E329F-7F2A-5D45-B46E-D77CF862A3D1}">
      <dgm:prSet/>
      <dgm:spPr/>
      <dgm:t>
        <a:bodyPr/>
        <a:lstStyle/>
        <a:p>
          <a:endParaRPr lang="nl-NL"/>
        </a:p>
      </dgm:t>
    </dgm:pt>
    <dgm:pt modelId="{12C397DB-A721-D84E-B415-611660BBEBEC}" type="pres">
      <dgm:prSet presAssocID="{7BF87E6B-7533-D840-BC1A-25944E958E0E}" presName="hierChild1" presStyleCnt="0">
        <dgm:presLayoutVars>
          <dgm:orgChart val="1"/>
          <dgm:chPref val="1"/>
          <dgm:dir/>
          <dgm:animOne val="branch"/>
          <dgm:animLvl val="lvl"/>
          <dgm:resizeHandles/>
        </dgm:presLayoutVars>
      </dgm:prSet>
      <dgm:spPr/>
    </dgm:pt>
    <dgm:pt modelId="{99341B58-3CBF-8D4E-B865-0A67E33B9295}" type="pres">
      <dgm:prSet presAssocID="{F37B0733-F746-7443-A9B5-A794A62139AF}" presName="hierRoot1" presStyleCnt="0">
        <dgm:presLayoutVars>
          <dgm:hierBranch val="init"/>
        </dgm:presLayoutVars>
      </dgm:prSet>
      <dgm:spPr/>
    </dgm:pt>
    <dgm:pt modelId="{786025E3-8892-1C46-BEB5-DFD53A4E7923}" type="pres">
      <dgm:prSet presAssocID="{F37B0733-F746-7443-A9B5-A794A62139AF}" presName="rootComposite1" presStyleCnt="0"/>
      <dgm:spPr/>
    </dgm:pt>
    <dgm:pt modelId="{0B9D3AAE-7F78-EE4D-8A97-AAB7C316B9FD}" type="pres">
      <dgm:prSet presAssocID="{F37B0733-F746-7443-A9B5-A794A62139AF}" presName="rootText1" presStyleLbl="node0" presStyleIdx="0" presStyleCnt="1" custScaleX="187353" custScaleY="176282" custLinFactNeighborX="-14212" custLinFactNeighborY="-36085">
        <dgm:presLayoutVars>
          <dgm:chPref val="3"/>
        </dgm:presLayoutVars>
      </dgm:prSet>
      <dgm:spPr/>
    </dgm:pt>
    <dgm:pt modelId="{6118A735-EDD8-E043-A7CB-54F8AD098CDB}" type="pres">
      <dgm:prSet presAssocID="{F37B0733-F746-7443-A9B5-A794A62139AF}" presName="rootConnector1" presStyleLbl="asst0" presStyleIdx="0" presStyleCnt="0"/>
      <dgm:spPr/>
    </dgm:pt>
    <dgm:pt modelId="{B9DDB175-218C-0144-B9F0-6754BBEE67EE}" type="pres">
      <dgm:prSet presAssocID="{F37B0733-F746-7443-A9B5-A794A62139AF}" presName="hierChild2" presStyleCnt="0"/>
      <dgm:spPr/>
    </dgm:pt>
    <dgm:pt modelId="{F28022E6-0AA5-C14D-8786-4F22C1C71224}" type="pres">
      <dgm:prSet presAssocID="{37F009B7-75CA-A942-A66D-A3D1865C1026}" presName="Name37" presStyleLbl="parChTrans1D2" presStyleIdx="0" presStyleCnt="5"/>
      <dgm:spPr/>
    </dgm:pt>
    <dgm:pt modelId="{AA767B0E-F819-824E-AEF3-1BC9B91037BA}" type="pres">
      <dgm:prSet presAssocID="{F63FF33E-BAA4-3342-B88F-6DCD756396C7}" presName="hierRoot2" presStyleCnt="0">
        <dgm:presLayoutVars>
          <dgm:hierBranch val="init"/>
        </dgm:presLayoutVars>
      </dgm:prSet>
      <dgm:spPr/>
    </dgm:pt>
    <dgm:pt modelId="{304FB51C-27E0-A346-AEF8-070274AC94D2}" type="pres">
      <dgm:prSet presAssocID="{F63FF33E-BAA4-3342-B88F-6DCD756396C7}" presName="rootComposite" presStyleCnt="0"/>
      <dgm:spPr/>
    </dgm:pt>
    <dgm:pt modelId="{EAEB8A85-34DF-5C4C-83A5-5DA15748C0D5}" type="pres">
      <dgm:prSet presAssocID="{F63FF33E-BAA4-3342-B88F-6DCD756396C7}" presName="rootText" presStyleLbl="node2" presStyleIdx="0" presStyleCnt="5">
        <dgm:presLayoutVars>
          <dgm:chPref val="3"/>
        </dgm:presLayoutVars>
      </dgm:prSet>
      <dgm:spPr/>
    </dgm:pt>
    <dgm:pt modelId="{4A0BBF1F-A4FC-FB47-A19F-039DE34FB0CD}" type="pres">
      <dgm:prSet presAssocID="{F63FF33E-BAA4-3342-B88F-6DCD756396C7}" presName="rootConnector" presStyleLbl="node2" presStyleIdx="0" presStyleCnt="5"/>
      <dgm:spPr/>
    </dgm:pt>
    <dgm:pt modelId="{E00C5149-C998-AE44-A410-4130E60EAFE4}" type="pres">
      <dgm:prSet presAssocID="{F63FF33E-BAA4-3342-B88F-6DCD756396C7}" presName="hierChild4" presStyleCnt="0"/>
      <dgm:spPr/>
    </dgm:pt>
    <dgm:pt modelId="{D0DC4212-094F-F34D-87BE-27A38CB97B79}" type="pres">
      <dgm:prSet presAssocID="{F63FF33E-BAA4-3342-B88F-6DCD756396C7}" presName="hierChild5" presStyleCnt="0"/>
      <dgm:spPr/>
    </dgm:pt>
    <dgm:pt modelId="{FE1CE25E-A3ED-8F4F-BE30-4B030495DFD9}" type="pres">
      <dgm:prSet presAssocID="{DADC0153-C93C-F748-A602-E8368CFF19A9}" presName="Name37" presStyleLbl="parChTrans1D2" presStyleIdx="1" presStyleCnt="5"/>
      <dgm:spPr/>
    </dgm:pt>
    <dgm:pt modelId="{CAB37FDA-3490-C24E-929F-3B5642E8F801}" type="pres">
      <dgm:prSet presAssocID="{456F7956-8A80-0347-BE31-CE4CFB62BA2E}" presName="hierRoot2" presStyleCnt="0">
        <dgm:presLayoutVars>
          <dgm:hierBranch val="init"/>
        </dgm:presLayoutVars>
      </dgm:prSet>
      <dgm:spPr/>
    </dgm:pt>
    <dgm:pt modelId="{A9338EB1-1E5E-5349-BC9A-49C632140188}" type="pres">
      <dgm:prSet presAssocID="{456F7956-8A80-0347-BE31-CE4CFB62BA2E}" presName="rootComposite" presStyleCnt="0"/>
      <dgm:spPr/>
    </dgm:pt>
    <dgm:pt modelId="{9D06B2AB-B870-AD47-8AC7-F9F05FB68CD5}" type="pres">
      <dgm:prSet presAssocID="{456F7956-8A80-0347-BE31-CE4CFB62BA2E}" presName="rootText" presStyleLbl="node2" presStyleIdx="1" presStyleCnt="5">
        <dgm:presLayoutVars>
          <dgm:chPref val="3"/>
        </dgm:presLayoutVars>
      </dgm:prSet>
      <dgm:spPr/>
    </dgm:pt>
    <dgm:pt modelId="{38449D27-0D69-764F-ACE2-28F6ECCAF487}" type="pres">
      <dgm:prSet presAssocID="{456F7956-8A80-0347-BE31-CE4CFB62BA2E}" presName="rootConnector" presStyleLbl="node2" presStyleIdx="1" presStyleCnt="5"/>
      <dgm:spPr/>
    </dgm:pt>
    <dgm:pt modelId="{EAFA23AF-13A3-F246-AB0E-2EE10AE31FB1}" type="pres">
      <dgm:prSet presAssocID="{456F7956-8A80-0347-BE31-CE4CFB62BA2E}" presName="hierChild4" presStyleCnt="0"/>
      <dgm:spPr/>
    </dgm:pt>
    <dgm:pt modelId="{35428D4F-DE2E-3E45-9680-95ADC18A5DE1}" type="pres">
      <dgm:prSet presAssocID="{456F7956-8A80-0347-BE31-CE4CFB62BA2E}" presName="hierChild5" presStyleCnt="0"/>
      <dgm:spPr/>
    </dgm:pt>
    <dgm:pt modelId="{DBAC1F7A-88DA-C447-B354-51B01353E8F5}" type="pres">
      <dgm:prSet presAssocID="{DE1D3DE3-408A-4149-A2A5-188095B6D4E6}" presName="Name37" presStyleLbl="parChTrans1D2" presStyleIdx="2" presStyleCnt="5"/>
      <dgm:spPr/>
    </dgm:pt>
    <dgm:pt modelId="{EE2C973A-4B45-3D47-8214-E9E925C55155}" type="pres">
      <dgm:prSet presAssocID="{6593CDF3-3433-6E44-9820-5E0AB1E649F2}" presName="hierRoot2" presStyleCnt="0">
        <dgm:presLayoutVars>
          <dgm:hierBranch val="init"/>
        </dgm:presLayoutVars>
      </dgm:prSet>
      <dgm:spPr/>
    </dgm:pt>
    <dgm:pt modelId="{43852628-EF39-E145-9D6C-0DCFE9D05729}" type="pres">
      <dgm:prSet presAssocID="{6593CDF3-3433-6E44-9820-5E0AB1E649F2}" presName="rootComposite" presStyleCnt="0"/>
      <dgm:spPr/>
    </dgm:pt>
    <dgm:pt modelId="{9EA2BDF6-B794-AC47-AA5E-C6895521446A}" type="pres">
      <dgm:prSet presAssocID="{6593CDF3-3433-6E44-9820-5E0AB1E649F2}" presName="rootText" presStyleLbl="node2" presStyleIdx="2" presStyleCnt="5">
        <dgm:presLayoutVars>
          <dgm:chPref val="3"/>
        </dgm:presLayoutVars>
      </dgm:prSet>
      <dgm:spPr/>
    </dgm:pt>
    <dgm:pt modelId="{1412C3CC-3DBF-4343-A896-F04556DE0D8D}" type="pres">
      <dgm:prSet presAssocID="{6593CDF3-3433-6E44-9820-5E0AB1E649F2}" presName="rootConnector" presStyleLbl="node2" presStyleIdx="2" presStyleCnt="5"/>
      <dgm:spPr/>
    </dgm:pt>
    <dgm:pt modelId="{F7937967-C1EC-8A4A-B3F0-3E3729A6EA17}" type="pres">
      <dgm:prSet presAssocID="{6593CDF3-3433-6E44-9820-5E0AB1E649F2}" presName="hierChild4" presStyleCnt="0"/>
      <dgm:spPr/>
    </dgm:pt>
    <dgm:pt modelId="{7600405F-77D5-4A44-AC1E-5C6FBD2EEF88}" type="pres">
      <dgm:prSet presAssocID="{6593CDF3-3433-6E44-9820-5E0AB1E649F2}" presName="hierChild5" presStyleCnt="0"/>
      <dgm:spPr/>
    </dgm:pt>
    <dgm:pt modelId="{3C1F5EF5-9C41-374F-9FE8-8E701AB8CFC5}" type="pres">
      <dgm:prSet presAssocID="{6CD42980-DC6C-DC44-9464-998C45037177}" presName="Name37" presStyleLbl="parChTrans1D2" presStyleIdx="3" presStyleCnt="5"/>
      <dgm:spPr/>
    </dgm:pt>
    <dgm:pt modelId="{387EF7E5-B625-3342-955E-AE0482BDAAB3}" type="pres">
      <dgm:prSet presAssocID="{1D84CF3D-8900-5741-A4FD-AF5743072E6A}" presName="hierRoot2" presStyleCnt="0">
        <dgm:presLayoutVars>
          <dgm:hierBranch val="init"/>
        </dgm:presLayoutVars>
      </dgm:prSet>
      <dgm:spPr/>
    </dgm:pt>
    <dgm:pt modelId="{2D273AEE-6010-3E4B-9297-430E15EA6FB3}" type="pres">
      <dgm:prSet presAssocID="{1D84CF3D-8900-5741-A4FD-AF5743072E6A}" presName="rootComposite" presStyleCnt="0"/>
      <dgm:spPr/>
    </dgm:pt>
    <dgm:pt modelId="{267887B6-9760-6D49-88FF-67CA16C826F0}" type="pres">
      <dgm:prSet presAssocID="{1D84CF3D-8900-5741-A4FD-AF5743072E6A}" presName="rootText" presStyleLbl="node2" presStyleIdx="3" presStyleCnt="5" custScaleX="110253">
        <dgm:presLayoutVars>
          <dgm:chPref val="3"/>
        </dgm:presLayoutVars>
      </dgm:prSet>
      <dgm:spPr/>
    </dgm:pt>
    <dgm:pt modelId="{D3FAC59B-8F62-C643-960E-45D4996E6615}" type="pres">
      <dgm:prSet presAssocID="{1D84CF3D-8900-5741-A4FD-AF5743072E6A}" presName="rootConnector" presStyleLbl="node2" presStyleIdx="3" presStyleCnt="5"/>
      <dgm:spPr/>
    </dgm:pt>
    <dgm:pt modelId="{23E9B1CA-CF94-7A40-8258-62B9EC575BF3}" type="pres">
      <dgm:prSet presAssocID="{1D84CF3D-8900-5741-A4FD-AF5743072E6A}" presName="hierChild4" presStyleCnt="0"/>
      <dgm:spPr/>
    </dgm:pt>
    <dgm:pt modelId="{0434FCCD-25DA-6C4E-8E6D-2308653978DC}" type="pres">
      <dgm:prSet presAssocID="{1D84CF3D-8900-5741-A4FD-AF5743072E6A}" presName="hierChild5" presStyleCnt="0"/>
      <dgm:spPr/>
    </dgm:pt>
    <dgm:pt modelId="{2E4FDC66-1BA4-2040-A074-31F7DC7C86EE}" type="pres">
      <dgm:prSet presAssocID="{C8B20165-1B39-A845-92BE-2D5BA1426B7A}" presName="Name37" presStyleLbl="parChTrans1D2" presStyleIdx="4" presStyleCnt="5"/>
      <dgm:spPr/>
    </dgm:pt>
    <dgm:pt modelId="{EB94D624-1A30-6E42-9921-A6E189C8E70C}" type="pres">
      <dgm:prSet presAssocID="{7C44FB88-49EB-7046-BA2B-399F5D291116}" presName="hierRoot2" presStyleCnt="0">
        <dgm:presLayoutVars>
          <dgm:hierBranch val="init"/>
        </dgm:presLayoutVars>
      </dgm:prSet>
      <dgm:spPr/>
    </dgm:pt>
    <dgm:pt modelId="{B95C77E0-02DB-7646-84E4-34F3D25DC1DB}" type="pres">
      <dgm:prSet presAssocID="{7C44FB88-49EB-7046-BA2B-399F5D291116}" presName="rootComposite" presStyleCnt="0"/>
      <dgm:spPr/>
    </dgm:pt>
    <dgm:pt modelId="{2BA001D7-52DE-1E47-B6BD-09C8B375EF15}" type="pres">
      <dgm:prSet presAssocID="{7C44FB88-49EB-7046-BA2B-399F5D291116}" presName="rootText" presStyleLbl="node2" presStyleIdx="4" presStyleCnt="5" custScaleX="116695">
        <dgm:presLayoutVars>
          <dgm:chPref val="3"/>
        </dgm:presLayoutVars>
      </dgm:prSet>
      <dgm:spPr/>
    </dgm:pt>
    <dgm:pt modelId="{7A2923AB-59AC-4D4E-9F2D-0C4FBDC3507E}" type="pres">
      <dgm:prSet presAssocID="{7C44FB88-49EB-7046-BA2B-399F5D291116}" presName="rootConnector" presStyleLbl="node2" presStyleIdx="4" presStyleCnt="5"/>
      <dgm:spPr/>
    </dgm:pt>
    <dgm:pt modelId="{3527C1A3-6949-0242-A6AE-B13B0615C2C0}" type="pres">
      <dgm:prSet presAssocID="{7C44FB88-49EB-7046-BA2B-399F5D291116}" presName="hierChild4" presStyleCnt="0"/>
      <dgm:spPr/>
    </dgm:pt>
    <dgm:pt modelId="{74ED869A-A3AC-DE46-93D5-631B92952DBD}" type="pres">
      <dgm:prSet presAssocID="{7C44FB88-49EB-7046-BA2B-399F5D291116}" presName="hierChild5" presStyleCnt="0"/>
      <dgm:spPr/>
    </dgm:pt>
    <dgm:pt modelId="{5A5D0CD7-B46D-3445-81D4-F5CFF756E745}" type="pres">
      <dgm:prSet presAssocID="{F37B0733-F746-7443-A9B5-A794A62139AF}" presName="hierChild3" presStyleCnt="0"/>
      <dgm:spPr/>
    </dgm:pt>
  </dgm:ptLst>
  <dgm:cxnLst>
    <dgm:cxn modelId="{BE97FC05-A376-FD4D-9F6C-7A58D8C96BAB}" type="presOf" srcId="{6593CDF3-3433-6E44-9820-5E0AB1E649F2}" destId="{9EA2BDF6-B794-AC47-AA5E-C6895521446A}" srcOrd="0" destOrd="0" presId="urn:microsoft.com/office/officeart/2005/8/layout/orgChart1"/>
    <dgm:cxn modelId="{A093C91A-A9E0-ED4D-9A76-B8DA7D088524}" type="presOf" srcId="{7C44FB88-49EB-7046-BA2B-399F5D291116}" destId="{7A2923AB-59AC-4D4E-9F2D-0C4FBDC3507E}" srcOrd="1" destOrd="0" presId="urn:microsoft.com/office/officeart/2005/8/layout/orgChart1"/>
    <dgm:cxn modelId="{DD76E21E-F28D-DF49-A764-9C356DFA646D}" type="presOf" srcId="{DADC0153-C93C-F748-A602-E8368CFF19A9}" destId="{FE1CE25E-A3ED-8F4F-BE30-4B030495DFD9}" srcOrd="0" destOrd="0" presId="urn:microsoft.com/office/officeart/2005/8/layout/orgChart1"/>
    <dgm:cxn modelId="{72F9132B-C56F-B44E-BAA0-3D7655B62EB3}" type="presOf" srcId="{F63FF33E-BAA4-3342-B88F-6DCD756396C7}" destId="{EAEB8A85-34DF-5C4C-83A5-5DA15748C0D5}" srcOrd="0" destOrd="0" presId="urn:microsoft.com/office/officeart/2005/8/layout/orgChart1"/>
    <dgm:cxn modelId="{ADC06842-452B-D541-9FBF-947B3065A248}" type="presOf" srcId="{6CD42980-DC6C-DC44-9464-998C45037177}" destId="{3C1F5EF5-9C41-374F-9FE8-8E701AB8CFC5}" srcOrd="0" destOrd="0" presId="urn:microsoft.com/office/officeart/2005/8/layout/orgChart1"/>
    <dgm:cxn modelId="{1AE85051-DE20-0044-BF67-F35DB2101516}" type="presOf" srcId="{C8B20165-1B39-A845-92BE-2D5BA1426B7A}" destId="{2E4FDC66-1BA4-2040-A074-31F7DC7C86EE}" srcOrd="0" destOrd="0" presId="urn:microsoft.com/office/officeart/2005/8/layout/orgChart1"/>
    <dgm:cxn modelId="{2633CC53-60B6-ED4F-8FED-26042D68A900}" type="presOf" srcId="{F63FF33E-BAA4-3342-B88F-6DCD756396C7}" destId="{4A0BBF1F-A4FC-FB47-A19F-039DE34FB0CD}" srcOrd="1" destOrd="0" presId="urn:microsoft.com/office/officeart/2005/8/layout/orgChart1"/>
    <dgm:cxn modelId="{F1EAE26A-7FB6-7443-91C0-6CE5ED38168B}" type="presOf" srcId="{F37B0733-F746-7443-A9B5-A794A62139AF}" destId="{0B9D3AAE-7F78-EE4D-8A97-AAB7C316B9FD}" srcOrd="0" destOrd="0" presId="urn:microsoft.com/office/officeart/2005/8/layout/orgChart1"/>
    <dgm:cxn modelId="{5B4B5573-9C2F-AB44-91D3-BA8A23187F3B}" type="presOf" srcId="{F37B0733-F746-7443-A9B5-A794A62139AF}" destId="{6118A735-EDD8-E043-A7CB-54F8AD098CDB}" srcOrd="1" destOrd="0" presId="urn:microsoft.com/office/officeart/2005/8/layout/orgChart1"/>
    <dgm:cxn modelId="{DE1B678F-6AF6-DC41-85F7-208167410FC7}" type="presOf" srcId="{37F009B7-75CA-A942-A66D-A3D1865C1026}" destId="{F28022E6-0AA5-C14D-8786-4F22C1C71224}" srcOrd="0" destOrd="0" presId="urn:microsoft.com/office/officeart/2005/8/layout/orgChart1"/>
    <dgm:cxn modelId="{F72E329F-7F2A-5D45-B46E-D77CF862A3D1}" srcId="{F37B0733-F746-7443-A9B5-A794A62139AF}" destId="{456F7956-8A80-0347-BE31-CE4CFB62BA2E}" srcOrd="1" destOrd="0" parTransId="{DADC0153-C93C-F748-A602-E8368CFF19A9}" sibTransId="{B6D96F22-5883-6B45-986E-19F276378AAD}"/>
    <dgm:cxn modelId="{C5A840A1-6AA4-A546-B9F4-971D3D9636FE}" srcId="{F37B0733-F746-7443-A9B5-A794A62139AF}" destId="{7C44FB88-49EB-7046-BA2B-399F5D291116}" srcOrd="4" destOrd="0" parTransId="{C8B20165-1B39-A845-92BE-2D5BA1426B7A}" sibTransId="{07A4BC6D-C2CB-D641-A798-2396BBA85631}"/>
    <dgm:cxn modelId="{B3803FA5-F917-034A-9BC5-BC0F1BF0F097}" type="presOf" srcId="{456F7956-8A80-0347-BE31-CE4CFB62BA2E}" destId="{9D06B2AB-B870-AD47-8AC7-F9F05FB68CD5}" srcOrd="0" destOrd="0" presId="urn:microsoft.com/office/officeart/2005/8/layout/orgChart1"/>
    <dgm:cxn modelId="{4CE18BA8-2C1B-8347-8FFF-144CE23016DF}" type="presOf" srcId="{6593CDF3-3433-6E44-9820-5E0AB1E649F2}" destId="{1412C3CC-3DBF-4343-A896-F04556DE0D8D}" srcOrd="1" destOrd="0" presId="urn:microsoft.com/office/officeart/2005/8/layout/orgChart1"/>
    <dgm:cxn modelId="{5ED8F5A9-3A38-C541-9C9E-288F2C0006F6}" type="presOf" srcId="{1D84CF3D-8900-5741-A4FD-AF5743072E6A}" destId="{D3FAC59B-8F62-C643-960E-45D4996E6615}" srcOrd="1" destOrd="0" presId="urn:microsoft.com/office/officeart/2005/8/layout/orgChart1"/>
    <dgm:cxn modelId="{3D4F96AA-F6C1-E146-BA9C-328EE41EF751}" type="presOf" srcId="{DE1D3DE3-408A-4149-A2A5-188095B6D4E6}" destId="{DBAC1F7A-88DA-C447-B354-51B01353E8F5}" srcOrd="0" destOrd="0" presId="urn:microsoft.com/office/officeart/2005/8/layout/orgChart1"/>
    <dgm:cxn modelId="{C6CDD0AF-6EA1-8147-956E-688A43576677}" srcId="{F37B0733-F746-7443-A9B5-A794A62139AF}" destId="{1D84CF3D-8900-5741-A4FD-AF5743072E6A}" srcOrd="3" destOrd="0" parTransId="{6CD42980-DC6C-DC44-9464-998C45037177}" sibTransId="{A4F29208-DE96-014E-A003-BEED5E44415F}"/>
    <dgm:cxn modelId="{C27924D5-385A-A64B-969D-75430D247A09}" srcId="{7BF87E6B-7533-D840-BC1A-25944E958E0E}" destId="{F37B0733-F746-7443-A9B5-A794A62139AF}" srcOrd="0" destOrd="0" parTransId="{08770318-5714-BE47-8289-920D593FF9D0}" sibTransId="{209123A6-40A1-C344-AEBC-B2E9136621D4}"/>
    <dgm:cxn modelId="{963D70D5-F4ED-4A42-A393-8443D4FB492B}" srcId="{F37B0733-F746-7443-A9B5-A794A62139AF}" destId="{F63FF33E-BAA4-3342-B88F-6DCD756396C7}" srcOrd="0" destOrd="0" parTransId="{37F009B7-75CA-A942-A66D-A3D1865C1026}" sibTransId="{F1349E9B-304F-8640-8636-4A76A2BA938B}"/>
    <dgm:cxn modelId="{FB0ABFD6-B256-BE4F-87FB-38DDE54E64E8}" type="presOf" srcId="{1D84CF3D-8900-5741-A4FD-AF5743072E6A}" destId="{267887B6-9760-6D49-88FF-67CA16C826F0}" srcOrd="0" destOrd="0" presId="urn:microsoft.com/office/officeart/2005/8/layout/orgChart1"/>
    <dgm:cxn modelId="{A73F7DDE-9E44-E14A-8AF0-2139B92E55AD}" type="presOf" srcId="{456F7956-8A80-0347-BE31-CE4CFB62BA2E}" destId="{38449D27-0D69-764F-ACE2-28F6ECCAF487}" srcOrd="1" destOrd="0" presId="urn:microsoft.com/office/officeart/2005/8/layout/orgChart1"/>
    <dgm:cxn modelId="{AC7D10DF-35CB-7F42-8A71-CBF12708B85B}" srcId="{F37B0733-F746-7443-A9B5-A794A62139AF}" destId="{6593CDF3-3433-6E44-9820-5E0AB1E649F2}" srcOrd="2" destOrd="0" parTransId="{DE1D3DE3-408A-4149-A2A5-188095B6D4E6}" sibTransId="{0197871F-65F9-E04C-AAB3-4EC72ABED68B}"/>
    <dgm:cxn modelId="{8ADA21E8-835E-8C44-987D-043F4BDA35DD}" type="presOf" srcId="{7BF87E6B-7533-D840-BC1A-25944E958E0E}" destId="{12C397DB-A721-D84E-B415-611660BBEBEC}" srcOrd="0" destOrd="0" presId="urn:microsoft.com/office/officeart/2005/8/layout/orgChart1"/>
    <dgm:cxn modelId="{E6A474EA-E7B6-7A45-AD91-8FD40AC9602B}" type="presOf" srcId="{7C44FB88-49EB-7046-BA2B-399F5D291116}" destId="{2BA001D7-52DE-1E47-B6BD-09C8B375EF15}" srcOrd="0" destOrd="0" presId="urn:microsoft.com/office/officeart/2005/8/layout/orgChart1"/>
    <dgm:cxn modelId="{F814D5CE-3437-DA4E-AA16-7220F031D3A2}" type="presParOf" srcId="{12C397DB-A721-D84E-B415-611660BBEBEC}" destId="{99341B58-3CBF-8D4E-B865-0A67E33B9295}" srcOrd="0" destOrd="0" presId="urn:microsoft.com/office/officeart/2005/8/layout/orgChart1"/>
    <dgm:cxn modelId="{C324F599-31D6-9E4F-82F7-E5DC4A2F6068}" type="presParOf" srcId="{99341B58-3CBF-8D4E-B865-0A67E33B9295}" destId="{786025E3-8892-1C46-BEB5-DFD53A4E7923}" srcOrd="0" destOrd="0" presId="urn:microsoft.com/office/officeart/2005/8/layout/orgChart1"/>
    <dgm:cxn modelId="{1363B3C8-E59A-E84F-A416-FEC360B00DB7}" type="presParOf" srcId="{786025E3-8892-1C46-BEB5-DFD53A4E7923}" destId="{0B9D3AAE-7F78-EE4D-8A97-AAB7C316B9FD}" srcOrd="0" destOrd="0" presId="urn:microsoft.com/office/officeart/2005/8/layout/orgChart1"/>
    <dgm:cxn modelId="{5C8B5D10-AA77-E941-87D9-1AED3D9340D9}" type="presParOf" srcId="{786025E3-8892-1C46-BEB5-DFD53A4E7923}" destId="{6118A735-EDD8-E043-A7CB-54F8AD098CDB}" srcOrd="1" destOrd="0" presId="urn:microsoft.com/office/officeart/2005/8/layout/orgChart1"/>
    <dgm:cxn modelId="{40A5CD9D-A3E4-EE47-A2CB-68ECC5FE5DDC}" type="presParOf" srcId="{99341B58-3CBF-8D4E-B865-0A67E33B9295}" destId="{B9DDB175-218C-0144-B9F0-6754BBEE67EE}" srcOrd="1" destOrd="0" presId="urn:microsoft.com/office/officeart/2005/8/layout/orgChart1"/>
    <dgm:cxn modelId="{B2D53CBD-3A20-F943-9AF8-0FE3F531D6FD}" type="presParOf" srcId="{B9DDB175-218C-0144-B9F0-6754BBEE67EE}" destId="{F28022E6-0AA5-C14D-8786-4F22C1C71224}" srcOrd="0" destOrd="0" presId="urn:microsoft.com/office/officeart/2005/8/layout/orgChart1"/>
    <dgm:cxn modelId="{351D83B3-CEA0-6348-8D97-244839E0BE35}" type="presParOf" srcId="{B9DDB175-218C-0144-B9F0-6754BBEE67EE}" destId="{AA767B0E-F819-824E-AEF3-1BC9B91037BA}" srcOrd="1" destOrd="0" presId="urn:microsoft.com/office/officeart/2005/8/layout/orgChart1"/>
    <dgm:cxn modelId="{50F54891-8BAE-6940-92D9-855FDA02A162}" type="presParOf" srcId="{AA767B0E-F819-824E-AEF3-1BC9B91037BA}" destId="{304FB51C-27E0-A346-AEF8-070274AC94D2}" srcOrd="0" destOrd="0" presId="urn:microsoft.com/office/officeart/2005/8/layout/orgChart1"/>
    <dgm:cxn modelId="{3B1312A3-4282-1F43-AECE-80C455B7FDEA}" type="presParOf" srcId="{304FB51C-27E0-A346-AEF8-070274AC94D2}" destId="{EAEB8A85-34DF-5C4C-83A5-5DA15748C0D5}" srcOrd="0" destOrd="0" presId="urn:microsoft.com/office/officeart/2005/8/layout/orgChart1"/>
    <dgm:cxn modelId="{0D6DF45F-534B-7C47-B726-3BCB1354BAD9}" type="presParOf" srcId="{304FB51C-27E0-A346-AEF8-070274AC94D2}" destId="{4A0BBF1F-A4FC-FB47-A19F-039DE34FB0CD}" srcOrd="1" destOrd="0" presId="urn:microsoft.com/office/officeart/2005/8/layout/orgChart1"/>
    <dgm:cxn modelId="{06B7ADF4-A38F-BA4A-B187-F98B134F1B70}" type="presParOf" srcId="{AA767B0E-F819-824E-AEF3-1BC9B91037BA}" destId="{E00C5149-C998-AE44-A410-4130E60EAFE4}" srcOrd="1" destOrd="0" presId="urn:microsoft.com/office/officeart/2005/8/layout/orgChart1"/>
    <dgm:cxn modelId="{BB2787A5-430D-4D4B-AC79-DD4E88A13A86}" type="presParOf" srcId="{AA767B0E-F819-824E-AEF3-1BC9B91037BA}" destId="{D0DC4212-094F-F34D-87BE-27A38CB97B79}" srcOrd="2" destOrd="0" presId="urn:microsoft.com/office/officeart/2005/8/layout/orgChart1"/>
    <dgm:cxn modelId="{B0CAF15D-A53F-D04B-B71E-85F8AD32E12E}" type="presParOf" srcId="{B9DDB175-218C-0144-B9F0-6754BBEE67EE}" destId="{FE1CE25E-A3ED-8F4F-BE30-4B030495DFD9}" srcOrd="2" destOrd="0" presId="urn:microsoft.com/office/officeart/2005/8/layout/orgChart1"/>
    <dgm:cxn modelId="{1780D53B-570E-714E-89D2-DD4DD20A1608}" type="presParOf" srcId="{B9DDB175-218C-0144-B9F0-6754BBEE67EE}" destId="{CAB37FDA-3490-C24E-929F-3B5642E8F801}" srcOrd="3" destOrd="0" presId="urn:microsoft.com/office/officeart/2005/8/layout/orgChart1"/>
    <dgm:cxn modelId="{8F5E3F81-2860-1D4F-8F8F-8A56DFB9EBAF}" type="presParOf" srcId="{CAB37FDA-3490-C24E-929F-3B5642E8F801}" destId="{A9338EB1-1E5E-5349-BC9A-49C632140188}" srcOrd="0" destOrd="0" presId="urn:microsoft.com/office/officeart/2005/8/layout/orgChart1"/>
    <dgm:cxn modelId="{62C76143-BCAF-3646-A846-780BB2CC5634}" type="presParOf" srcId="{A9338EB1-1E5E-5349-BC9A-49C632140188}" destId="{9D06B2AB-B870-AD47-8AC7-F9F05FB68CD5}" srcOrd="0" destOrd="0" presId="urn:microsoft.com/office/officeart/2005/8/layout/orgChart1"/>
    <dgm:cxn modelId="{3C16CA63-6309-FB41-95B2-3B9622718EB6}" type="presParOf" srcId="{A9338EB1-1E5E-5349-BC9A-49C632140188}" destId="{38449D27-0D69-764F-ACE2-28F6ECCAF487}" srcOrd="1" destOrd="0" presId="urn:microsoft.com/office/officeart/2005/8/layout/orgChart1"/>
    <dgm:cxn modelId="{A1594833-9D69-7F49-AB1D-3DD54FD9A995}" type="presParOf" srcId="{CAB37FDA-3490-C24E-929F-3B5642E8F801}" destId="{EAFA23AF-13A3-F246-AB0E-2EE10AE31FB1}" srcOrd="1" destOrd="0" presId="urn:microsoft.com/office/officeart/2005/8/layout/orgChart1"/>
    <dgm:cxn modelId="{A9220566-39D5-FB45-B5B7-6C7B470B542E}" type="presParOf" srcId="{CAB37FDA-3490-C24E-929F-3B5642E8F801}" destId="{35428D4F-DE2E-3E45-9680-95ADC18A5DE1}" srcOrd="2" destOrd="0" presId="urn:microsoft.com/office/officeart/2005/8/layout/orgChart1"/>
    <dgm:cxn modelId="{CAEC53EE-D5AF-3748-8A15-4ED96760A162}" type="presParOf" srcId="{B9DDB175-218C-0144-B9F0-6754BBEE67EE}" destId="{DBAC1F7A-88DA-C447-B354-51B01353E8F5}" srcOrd="4" destOrd="0" presId="urn:microsoft.com/office/officeart/2005/8/layout/orgChart1"/>
    <dgm:cxn modelId="{F29DBF83-9F34-324B-B49D-23F95B7E9A42}" type="presParOf" srcId="{B9DDB175-218C-0144-B9F0-6754BBEE67EE}" destId="{EE2C973A-4B45-3D47-8214-E9E925C55155}" srcOrd="5" destOrd="0" presId="urn:microsoft.com/office/officeart/2005/8/layout/orgChart1"/>
    <dgm:cxn modelId="{35F078D0-E05A-FD4F-AF3B-D83DCFD492BD}" type="presParOf" srcId="{EE2C973A-4B45-3D47-8214-E9E925C55155}" destId="{43852628-EF39-E145-9D6C-0DCFE9D05729}" srcOrd="0" destOrd="0" presId="urn:microsoft.com/office/officeart/2005/8/layout/orgChart1"/>
    <dgm:cxn modelId="{81F45CF8-6D95-EE41-8B63-8D1B15A80E0B}" type="presParOf" srcId="{43852628-EF39-E145-9D6C-0DCFE9D05729}" destId="{9EA2BDF6-B794-AC47-AA5E-C6895521446A}" srcOrd="0" destOrd="0" presId="urn:microsoft.com/office/officeart/2005/8/layout/orgChart1"/>
    <dgm:cxn modelId="{416FD253-CCB8-0E44-9833-BA3057BDABE4}" type="presParOf" srcId="{43852628-EF39-E145-9D6C-0DCFE9D05729}" destId="{1412C3CC-3DBF-4343-A896-F04556DE0D8D}" srcOrd="1" destOrd="0" presId="urn:microsoft.com/office/officeart/2005/8/layout/orgChart1"/>
    <dgm:cxn modelId="{EE19738E-3BA5-5C49-97FD-7EFFE407DCFB}" type="presParOf" srcId="{EE2C973A-4B45-3D47-8214-E9E925C55155}" destId="{F7937967-C1EC-8A4A-B3F0-3E3729A6EA17}" srcOrd="1" destOrd="0" presId="urn:microsoft.com/office/officeart/2005/8/layout/orgChart1"/>
    <dgm:cxn modelId="{12DF1038-7B7E-A448-9DCE-2CEA7EAAF5E8}" type="presParOf" srcId="{EE2C973A-4B45-3D47-8214-E9E925C55155}" destId="{7600405F-77D5-4A44-AC1E-5C6FBD2EEF88}" srcOrd="2" destOrd="0" presId="urn:microsoft.com/office/officeart/2005/8/layout/orgChart1"/>
    <dgm:cxn modelId="{6CE47073-18E4-F14D-89E0-D27A98E2D184}" type="presParOf" srcId="{B9DDB175-218C-0144-B9F0-6754BBEE67EE}" destId="{3C1F5EF5-9C41-374F-9FE8-8E701AB8CFC5}" srcOrd="6" destOrd="0" presId="urn:microsoft.com/office/officeart/2005/8/layout/orgChart1"/>
    <dgm:cxn modelId="{D571391E-6CCC-C945-9C22-52D9EC07CDC1}" type="presParOf" srcId="{B9DDB175-218C-0144-B9F0-6754BBEE67EE}" destId="{387EF7E5-B625-3342-955E-AE0482BDAAB3}" srcOrd="7" destOrd="0" presId="urn:microsoft.com/office/officeart/2005/8/layout/orgChart1"/>
    <dgm:cxn modelId="{F32B05BB-B8DF-F24D-8691-8C9B8F3DEB36}" type="presParOf" srcId="{387EF7E5-B625-3342-955E-AE0482BDAAB3}" destId="{2D273AEE-6010-3E4B-9297-430E15EA6FB3}" srcOrd="0" destOrd="0" presId="urn:microsoft.com/office/officeart/2005/8/layout/orgChart1"/>
    <dgm:cxn modelId="{91C3C094-3F91-3F4B-B1DA-BCAF1A52A6B9}" type="presParOf" srcId="{2D273AEE-6010-3E4B-9297-430E15EA6FB3}" destId="{267887B6-9760-6D49-88FF-67CA16C826F0}" srcOrd="0" destOrd="0" presId="urn:microsoft.com/office/officeart/2005/8/layout/orgChart1"/>
    <dgm:cxn modelId="{3E4D9527-A7FF-CE44-B9AF-4A0628171257}" type="presParOf" srcId="{2D273AEE-6010-3E4B-9297-430E15EA6FB3}" destId="{D3FAC59B-8F62-C643-960E-45D4996E6615}" srcOrd="1" destOrd="0" presId="urn:microsoft.com/office/officeart/2005/8/layout/orgChart1"/>
    <dgm:cxn modelId="{FF8D8CF9-F482-6544-99A7-25A72AECC374}" type="presParOf" srcId="{387EF7E5-B625-3342-955E-AE0482BDAAB3}" destId="{23E9B1CA-CF94-7A40-8258-62B9EC575BF3}" srcOrd="1" destOrd="0" presId="urn:microsoft.com/office/officeart/2005/8/layout/orgChart1"/>
    <dgm:cxn modelId="{04D8597F-28C7-4048-82D4-9645A27B5D15}" type="presParOf" srcId="{387EF7E5-B625-3342-955E-AE0482BDAAB3}" destId="{0434FCCD-25DA-6C4E-8E6D-2308653978DC}" srcOrd="2" destOrd="0" presId="urn:microsoft.com/office/officeart/2005/8/layout/orgChart1"/>
    <dgm:cxn modelId="{116292B0-1FF4-3545-A527-AA090E8E536F}" type="presParOf" srcId="{B9DDB175-218C-0144-B9F0-6754BBEE67EE}" destId="{2E4FDC66-1BA4-2040-A074-31F7DC7C86EE}" srcOrd="8" destOrd="0" presId="urn:microsoft.com/office/officeart/2005/8/layout/orgChart1"/>
    <dgm:cxn modelId="{F67D320B-C7DF-6C41-A0C2-AA33F519E336}" type="presParOf" srcId="{B9DDB175-218C-0144-B9F0-6754BBEE67EE}" destId="{EB94D624-1A30-6E42-9921-A6E189C8E70C}" srcOrd="9" destOrd="0" presId="urn:microsoft.com/office/officeart/2005/8/layout/orgChart1"/>
    <dgm:cxn modelId="{BF056931-C820-6F46-9203-BD0A42067FA6}" type="presParOf" srcId="{EB94D624-1A30-6E42-9921-A6E189C8E70C}" destId="{B95C77E0-02DB-7646-84E4-34F3D25DC1DB}" srcOrd="0" destOrd="0" presId="urn:microsoft.com/office/officeart/2005/8/layout/orgChart1"/>
    <dgm:cxn modelId="{918801E7-0918-F147-BEFD-3FDFA8A433B4}" type="presParOf" srcId="{B95C77E0-02DB-7646-84E4-34F3D25DC1DB}" destId="{2BA001D7-52DE-1E47-B6BD-09C8B375EF15}" srcOrd="0" destOrd="0" presId="urn:microsoft.com/office/officeart/2005/8/layout/orgChart1"/>
    <dgm:cxn modelId="{B4C4E36A-4683-F74A-B521-E2DD27CEB502}" type="presParOf" srcId="{B95C77E0-02DB-7646-84E4-34F3D25DC1DB}" destId="{7A2923AB-59AC-4D4E-9F2D-0C4FBDC3507E}" srcOrd="1" destOrd="0" presId="urn:microsoft.com/office/officeart/2005/8/layout/orgChart1"/>
    <dgm:cxn modelId="{8EA87638-7DA8-AE4B-9277-84519A255617}" type="presParOf" srcId="{EB94D624-1A30-6E42-9921-A6E189C8E70C}" destId="{3527C1A3-6949-0242-A6AE-B13B0615C2C0}" srcOrd="1" destOrd="0" presId="urn:microsoft.com/office/officeart/2005/8/layout/orgChart1"/>
    <dgm:cxn modelId="{9E60AA6C-7880-F344-B145-1FF5CD555EC1}" type="presParOf" srcId="{EB94D624-1A30-6E42-9921-A6E189C8E70C}" destId="{74ED869A-A3AC-DE46-93D5-631B92952DBD}" srcOrd="2" destOrd="0" presId="urn:microsoft.com/office/officeart/2005/8/layout/orgChart1"/>
    <dgm:cxn modelId="{760E0685-0131-CB4B-9777-3B8C587A4037}" type="presParOf" srcId="{99341B58-3CBF-8D4E-B865-0A67E33B9295}" destId="{5A5D0CD7-B46D-3445-81D4-F5CFF756E745}"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4FDC66-1BA4-2040-A074-31F7DC7C86EE}">
      <dsp:nvSpPr>
        <dsp:cNvPr id="0" name=""/>
        <dsp:cNvSpPr/>
      </dsp:nvSpPr>
      <dsp:spPr>
        <a:xfrm>
          <a:off x="2711624" y="1179835"/>
          <a:ext cx="2431389" cy="363235"/>
        </a:xfrm>
        <a:custGeom>
          <a:avLst/>
          <a:gdLst/>
          <a:ahLst/>
          <a:cxnLst/>
          <a:rect l="0" t="0" r="0" b="0"/>
          <a:pathLst>
            <a:path>
              <a:moveTo>
                <a:pt x="0" y="0"/>
              </a:moveTo>
              <a:lnTo>
                <a:pt x="0" y="265548"/>
              </a:lnTo>
              <a:lnTo>
                <a:pt x="2431389" y="265548"/>
              </a:lnTo>
              <a:lnTo>
                <a:pt x="2431389" y="363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1F5EF5-9C41-374F-9FE8-8E701AB8CFC5}">
      <dsp:nvSpPr>
        <dsp:cNvPr id="0" name=""/>
        <dsp:cNvSpPr/>
      </dsp:nvSpPr>
      <dsp:spPr>
        <a:xfrm>
          <a:off x="2711624" y="1179835"/>
          <a:ext cx="1180296" cy="363235"/>
        </a:xfrm>
        <a:custGeom>
          <a:avLst/>
          <a:gdLst/>
          <a:ahLst/>
          <a:cxnLst/>
          <a:rect l="0" t="0" r="0" b="0"/>
          <a:pathLst>
            <a:path>
              <a:moveTo>
                <a:pt x="0" y="0"/>
              </a:moveTo>
              <a:lnTo>
                <a:pt x="0" y="265548"/>
              </a:lnTo>
              <a:lnTo>
                <a:pt x="1180296" y="265548"/>
              </a:lnTo>
              <a:lnTo>
                <a:pt x="1180296" y="363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AC1F7A-88DA-C447-B354-51B01353E8F5}">
      <dsp:nvSpPr>
        <dsp:cNvPr id="0" name=""/>
        <dsp:cNvSpPr/>
      </dsp:nvSpPr>
      <dsp:spPr>
        <a:xfrm>
          <a:off x="2665904" y="1179835"/>
          <a:ext cx="91440" cy="363235"/>
        </a:xfrm>
        <a:custGeom>
          <a:avLst/>
          <a:gdLst/>
          <a:ahLst/>
          <a:cxnLst/>
          <a:rect l="0" t="0" r="0" b="0"/>
          <a:pathLst>
            <a:path>
              <a:moveTo>
                <a:pt x="45720" y="0"/>
              </a:moveTo>
              <a:lnTo>
                <a:pt x="45720" y="265548"/>
              </a:lnTo>
              <a:lnTo>
                <a:pt x="52586" y="265548"/>
              </a:lnTo>
              <a:lnTo>
                <a:pt x="52586" y="363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1CE25E-A3ED-8F4F-BE30-4B030495DFD9}">
      <dsp:nvSpPr>
        <dsp:cNvPr id="0" name=""/>
        <dsp:cNvSpPr/>
      </dsp:nvSpPr>
      <dsp:spPr>
        <a:xfrm>
          <a:off x="1592754" y="1179835"/>
          <a:ext cx="1118869" cy="363235"/>
        </a:xfrm>
        <a:custGeom>
          <a:avLst/>
          <a:gdLst/>
          <a:ahLst/>
          <a:cxnLst/>
          <a:rect l="0" t="0" r="0" b="0"/>
          <a:pathLst>
            <a:path>
              <a:moveTo>
                <a:pt x="1118869" y="0"/>
              </a:moveTo>
              <a:lnTo>
                <a:pt x="1118869" y="265548"/>
              </a:lnTo>
              <a:lnTo>
                <a:pt x="0" y="265548"/>
              </a:lnTo>
              <a:lnTo>
                <a:pt x="0" y="363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8022E6-0AA5-C14D-8786-4F22C1C71224}">
      <dsp:nvSpPr>
        <dsp:cNvPr id="0" name=""/>
        <dsp:cNvSpPr/>
      </dsp:nvSpPr>
      <dsp:spPr>
        <a:xfrm>
          <a:off x="467018" y="1179835"/>
          <a:ext cx="2244605" cy="363235"/>
        </a:xfrm>
        <a:custGeom>
          <a:avLst/>
          <a:gdLst/>
          <a:ahLst/>
          <a:cxnLst/>
          <a:rect l="0" t="0" r="0" b="0"/>
          <a:pathLst>
            <a:path>
              <a:moveTo>
                <a:pt x="2244605" y="0"/>
              </a:moveTo>
              <a:lnTo>
                <a:pt x="2244605" y="265548"/>
              </a:lnTo>
              <a:lnTo>
                <a:pt x="0" y="265548"/>
              </a:lnTo>
              <a:lnTo>
                <a:pt x="0" y="363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9D3AAE-7F78-EE4D-8A97-AAB7C316B9FD}">
      <dsp:nvSpPr>
        <dsp:cNvPr id="0" name=""/>
        <dsp:cNvSpPr/>
      </dsp:nvSpPr>
      <dsp:spPr>
        <a:xfrm>
          <a:off x="1840095" y="359806"/>
          <a:ext cx="1743057" cy="8200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ndara" panose="020E0502030303020204" pitchFamily="34" charset="0"/>
            </a:rPr>
            <a:t>Schoolveiligheidsplan</a:t>
          </a:r>
        </a:p>
      </dsp:txBody>
      <dsp:txXfrm>
        <a:off x="1840095" y="359806"/>
        <a:ext cx="1743057" cy="820028"/>
      </dsp:txXfrm>
    </dsp:sp>
    <dsp:sp modelId="{EAEB8A85-34DF-5C4C-83A5-5DA15748C0D5}">
      <dsp:nvSpPr>
        <dsp:cNvPr id="0" name=""/>
        <dsp:cNvSpPr/>
      </dsp:nvSpPr>
      <dsp:spPr>
        <a:xfrm>
          <a:off x="1838" y="1543071"/>
          <a:ext cx="930360" cy="4651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ndara" panose="020E0502030303020204" pitchFamily="34" charset="0"/>
            </a:rPr>
            <a:t>De wet</a:t>
          </a:r>
        </a:p>
      </dsp:txBody>
      <dsp:txXfrm>
        <a:off x="1838" y="1543071"/>
        <a:ext cx="930360" cy="465180"/>
      </dsp:txXfrm>
    </dsp:sp>
    <dsp:sp modelId="{9D06B2AB-B870-AD47-8AC7-F9F05FB68CD5}">
      <dsp:nvSpPr>
        <dsp:cNvPr id="0" name=""/>
        <dsp:cNvSpPr/>
      </dsp:nvSpPr>
      <dsp:spPr>
        <a:xfrm>
          <a:off x="1127574" y="1543071"/>
          <a:ext cx="930360" cy="4651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ndara" panose="020E0502030303020204" pitchFamily="34" charset="0"/>
            </a:rPr>
            <a:t>Schoolvisie </a:t>
          </a:r>
        </a:p>
      </dsp:txBody>
      <dsp:txXfrm>
        <a:off x="1127574" y="1543071"/>
        <a:ext cx="930360" cy="465180"/>
      </dsp:txXfrm>
    </dsp:sp>
    <dsp:sp modelId="{9EA2BDF6-B794-AC47-AA5E-C6895521446A}">
      <dsp:nvSpPr>
        <dsp:cNvPr id="0" name=""/>
        <dsp:cNvSpPr/>
      </dsp:nvSpPr>
      <dsp:spPr>
        <a:xfrm>
          <a:off x="2253310" y="1543071"/>
          <a:ext cx="930360" cy="4651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ndara" panose="020E0502030303020204" pitchFamily="34" charset="0"/>
            </a:rPr>
            <a:t>Klankbordgroep V.O.S.</a:t>
          </a:r>
        </a:p>
      </dsp:txBody>
      <dsp:txXfrm>
        <a:off x="2253310" y="1543071"/>
        <a:ext cx="930360" cy="465180"/>
      </dsp:txXfrm>
    </dsp:sp>
    <dsp:sp modelId="{267887B6-9760-6D49-88FF-67CA16C826F0}">
      <dsp:nvSpPr>
        <dsp:cNvPr id="0" name=""/>
        <dsp:cNvSpPr/>
      </dsp:nvSpPr>
      <dsp:spPr>
        <a:xfrm>
          <a:off x="3379046" y="1543071"/>
          <a:ext cx="1025750" cy="4651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ndara" panose="020E0502030303020204" pitchFamily="34" charset="0"/>
            </a:rPr>
            <a:t>Community Coach </a:t>
          </a:r>
        </a:p>
      </dsp:txBody>
      <dsp:txXfrm>
        <a:off x="3379046" y="1543071"/>
        <a:ext cx="1025750" cy="465180"/>
      </dsp:txXfrm>
    </dsp:sp>
    <dsp:sp modelId="{2BA001D7-52DE-1E47-B6BD-09C8B375EF15}">
      <dsp:nvSpPr>
        <dsp:cNvPr id="0" name=""/>
        <dsp:cNvSpPr/>
      </dsp:nvSpPr>
      <dsp:spPr>
        <a:xfrm>
          <a:off x="4600172" y="1543071"/>
          <a:ext cx="1085683" cy="4651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ndara" panose="020E0502030303020204" pitchFamily="34" charset="0"/>
            </a:rPr>
            <a:t>Interne jaar rapportage veiligheid</a:t>
          </a:r>
        </a:p>
      </dsp:txBody>
      <dsp:txXfrm>
        <a:off x="4600172" y="1543071"/>
        <a:ext cx="1085683" cy="4651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066BA0E9116B4A94009C23EC830D8B" ma:contentTypeVersion="6" ma:contentTypeDescription="Een nieuw document maken." ma:contentTypeScope="" ma:versionID="a6caf66052bb6139b4014f9e0f5ef6ef">
  <xsd:schema xmlns:xsd="http://www.w3.org/2001/XMLSchema" xmlns:xs="http://www.w3.org/2001/XMLSchema" xmlns:p="http://schemas.microsoft.com/office/2006/metadata/properties" xmlns:ns2="d667c44c-b02b-4caa-83b2-914e8bd07b3f" xmlns:ns3="b6f43c36-50e6-4b13-a7d2-a114205bd305" targetNamespace="http://schemas.microsoft.com/office/2006/metadata/properties" ma:root="true" ma:fieldsID="7e4dd81524215cc98e02c1e373018e7d" ns2:_="" ns3:_="">
    <xsd:import namespace="d667c44c-b02b-4caa-83b2-914e8bd07b3f"/>
    <xsd:import namespace="b6f43c36-50e6-4b13-a7d2-a114205bd3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7c44c-b02b-4caa-83b2-914e8bd07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f43c36-50e6-4b13-a7d2-a114205bd30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DEDFF-DCBF-42F2-91F9-60B513A3232B}">
  <ds:schemaRefs>
    <ds:schemaRef ds:uri="http://schemas.microsoft.com/sharepoint/v3/contenttype/forms"/>
  </ds:schemaRefs>
</ds:datastoreItem>
</file>

<file path=customXml/itemProps2.xml><?xml version="1.0" encoding="utf-8"?>
<ds:datastoreItem xmlns:ds="http://schemas.openxmlformats.org/officeDocument/2006/customXml" ds:itemID="{C42D8EE4-86FD-4D9B-87E4-A3CFB91CA8B7}">
  <ds:schemaRefs>
    <ds:schemaRef ds:uri="http://schemas.openxmlformats.org/officeDocument/2006/bibliography"/>
  </ds:schemaRefs>
</ds:datastoreItem>
</file>

<file path=customXml/itemProps3.xml><?xml version="1.0" encoding="utf-8"?>
<ds:datastoreItem xmlns:ds="http://schemas.openxmlformats.org/officeDocument/2006/customXml" ds:itemID="{35DAA4D5-F510-4ACB-A5E3-8DCDE87888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41D1A3-A4F5-49DD-B322-E30D12C93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7c44c-b02b-4caa-83b2-914e8bd07b3f"/>
    <ds:schemaRef ds:uri="b6f43c36-50e6-4b13-a7d2-a114205bd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9614</Words>
  <Characters>52879</Characters>
  <Application>Microsoft Office Word</Application>
  <DocSecurity>0</DocSecurity>
  <Lines>440</Lines>
  <Paragraphs>124</Paragraphs>
  <ScaleCrop>false</ScaleCrop>
  <HeadingPairs>
    <vt:vector size="2" baseType="variant">
      <vt:variant>
        <vt:lpstr>Titel</vt:lpstr>
      </vt:variant>
      <vt:variant>
        <vt:i4>1</vt:i4>
      </vt:variant>
    </vt:vector>
  </HeadingPairs>
  <TitlesOfParts>
    <vt:vector size="1" baseType="lpstr">
      <vt:lpstr/>
    </vt:vector>
  </TitlesOfParts>
  <Company>Stichting ZAAM</Company>
  <LinksUpToDate>false</LinksUpToDate>
  <CharactersWithSpaces>62369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Krikke</dc:creator>
  <cp:keywords>Format;veiligheidsplan</cp:keywords>
  <dc:description/>
  <cp:lastModifiedBy>Gabrielle La Rose</cp:lastModifiedBy>
  <cp:revision>3</cp:revision>
  <cp:lastPrinted>2024-09-06T13:39:00Z</cp:lastPrinted>
  <dcterms:created xsi:type="dcterms:W3CDTF">2026-03-02T10:51:00Z</dcterms:created>
  <dcterms:modified xsi:type="dcterms:W3CDTF">2026-03-02T10:55:00Z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0x01010015066BA0E9116B4A94009C23EC830D8B</vt:lpwstr>
  </property>
</Properties>
</file>